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W w:w="9617" w:type="dxa"/>
        <w:tblLayout w:type="fixed"/>
        <w:tblCellMar>
          <w:left w:w="70" w:type="dxa"/>
          <w:right w:w="70" w:type="dxa"/>
        </w:tblCellMar>
        <w:tblLook w:val="0000" w:firstRow="0" w:lastRow="0" w:firstColumn="0" w:lastColumn="0" w:noHBand="0" w:noVBand="0"/>
      </w:tblPr>
      <w:tblGrid>
        <w:gridCol w:w="6885"/>
        <w:gridCol w:w="2732"/>
      </w:tblGrid>
      <w:tr w:rsidR="004A72C2" w14:paraId="38A66236" w14:textId="77777777" w:rsidTr="0041356B">
        <w:trPr>
          <w:cantSplit/>
          <w:trHeight w:hRule="exact" w:val="2314"/>
        </w:trPr>
        <w:tc>
          <w:tcPr>
            <w:tcW w:w="6885" w:type="dxa"/>
          </w:tcPr>
          <w:p w14:paraId="729CCE72" w14:textId="77777777" w:rsidR="004A72C2" w:rsidRPr="00C8123C" w:rsidRDefault="00AC7BAD">
            <w:pPr>
              <w:pStyle w:val="Start"/>
              <w:widowControl w:val="0"/>
              <w:tabs>
                <w:tab w:val="clear" w:pos="7201"/>
                <w:tab w:val="left" w:pos="7155"/>
              </w:tabs>
              <w:rPr>
                <w:rFonts w:cs="Arial"/>
                <w:b/>
              </w:rPr>
            </w:pPr>
            <w:r w:rsidRPr="00C8123C">
              <w:rPr>
                <w:rFonts w:cs="Arial"/>
                <w:b/>
              </w:rPr>
              <w:t>Contact:</w:t>
            </w:r>
          </w:p>
          <w:p w14:paraId="04A8EDB8" w14:textId="438EFAE5" w:rsidR="004A72C2" w:rsidRPr="00C8123C" w:rsidRDefault="00C8123C">
            <w:pPr>
              <w:pStyle w:val="Start"/>
              <w:widowControl w:val="0"/>
              <w:tabs>
                <w:tab w:val="clear" w:pos="7201"/>
                <w:tab w:val="left" w:pos="7155"/>
              </w:tabs>
              <w:rPr>
                <w:rFonts w:cs="Arial"/>
              </w:rPr>
            </w:pPr>
            <w:r>
              <w:rPr>
                <w:rFonts w:cs="Arial"/>
              </w:rPr>
              <w:t>Anna Schmidt</w:t>
            </w:r>
          </w:p>
          <w:p w14:paraId="3406C434" w14:textId="77777777" w:rsidR="00BF7250" w:rsidRPr="00BF7250" w:rsidRDefault="00BF7250" w:rsidP="00BF7250">
            <w:pPr>
              <w:pStyle w:val="Start"/>
              <w:widowControl w:val="0"/>
              <w:tabs>
                <w:tab w:val="clear" w:pos="7201"/>
                <w:tab w:val="left" w:pos="7155"/>
              </w:tabs>
              <w:rPr>
                <w:rFonts w:cs="Arial"/>
              </w:rPr>
            </w:pPr>
            <w:r w:rsidRPr="00BF7250">
              <w:rPr>
                <w:rFonts w:cs="Arial"/>
              </w:rPr>
              <w:t>Römheld Beteiligungsgesellschaft mbH</w:t>
            </w:r>
          </w:p>
          <w:p w14:paraId="02A1CC12" w14:textId="77777777" w:rsidR="00BF7250" w:rsidRPr="009D0009" w:rsidRDefault="00BF7250" w:rsidP="00BF7250">
            <w:pPr>
              <w:pStyle w:val="Start"/>
              <w:widowControl w:val="0"/>
              <w:tabs>
                <w:tab w:val="clear" w:pos="7201"/>
                <w:tab w:val="left" w:pos="7155"/>
              </w:tabs>
              <w:rPr>
                <w:rFonts w:cs="Arial"/>
                <w:lang w:val="en-US"/>
              </w:rPr>
            </w:pPr>
            <w:r w:rsidRPr="009D0009">
              <w:rPr>
                <w:rFonts w:cs="Arial"/>
                <w:lang w:val="en-US"/>
              </w:rPr>
              <w:t>Marketing Manager</w:t>
            </w:r>
          </w:p>
          <w:p w14:paraId="141E8577" w14:textId="77777777" w:rsidR="00BF7250" w:rsidRPr="00BF7250" w:rsidRDefault="00BF7250" w:rsidP="00BF7250">
            <w:pPr>
              <w:pStyle w:val="Start"/>
              <w:widowControl w:val="0"/>
              <w:tabs>
                <w:tab w:val="clear" w:pos="7201"/>
                <w:tab w:val="left" w:pos="7155"/>
              </w:tabs>
              <w:rPr>
                <w:rFonts w:cs="Arial"/>
                <w:lang w:val="en-US"/>
              </w:rPr>
            </w:pPr>
            <w:r w:rsidRPr="00BF7250">
              <w:rPr>
                <w:rFonts w:cs="Arial"/>
                <w:lang w:val="en-US"/>
              </w:rPr>
              <w:t>Tel: +49 6405 89 254</w:t>
            </w:r>
          </w:p>
          <w:p w14:paraId="71F2DF2D" w14:textId="77777777" w:rsidR="00BF7250" w:rsidRPr="009D0009" w:rsidRDefault="00BF7250" w:rsidP="00BF7250">
            <w:pPr>
              <w:pStyle w:val="p4"/>
              <w:rPr>
                <w:lang w:val="en-US"/>
              </w:rPr>
            </w:pPr>
            <w:r w:rsidRPr="009D0009">
              <w:rPr>
                <w:lang w:val="en-US"/>
              </w:rPr>
              <w:t>Mobile: +49 174 3127 740</w:t>
            </w:r>
          </w:p>
          <w:p w14:paraId="34AD1B3A" w14:textId="10A9C868" w:rsidR="004A72C2" w:rsidRPr="009D0009" w:rsidRDefault="00AC7BAD">
            <w:pPr>
              <w:pStyle w:val="Start"/>
              <w:widowControl w:val="0"/>
              <w:tabs>
                <w:tab w:val="clear" w:pos="7201"/>
                <w:tab w:val="left" w:pos="7155"/>
              </w:tabs>
              <w:rPr>
                <w:lang w:val="en-US"/>
              </w:rPr>
            </w:pPr>
            <w:r w:rsidRPr="009D0009">
              <w:rPr>
                <w:lang w:val="en-US"/>
              </w:rPr>
              <w:t>Email:</w:t>
            </w:r>
            <w:hyperlink w:history="1">
              <w:r w:rsidR="00710570" w:rsidRPr="009D0009">
                <w:rPr>
                  <w:rStyle w:val="Internetverknpfung"/>
                  <w:rFonts w:cs="Arial"/>
                  <w:lang w:val="en-US"/>
                </w:rPr>
                <w:t xml:space="preserve"> a.schmidt@roemheld.de</w:t>
              </w:r>
            </w:hyperlink>
          </w:p>
          <w:p w14:paraId="6FFA4706" w14:textId="77777777" w:rsidR="004A72C2" w:rsidRPr="009D0009" w:rsidRDefault="004A72C2">
            <w:pPr>
              <w:pStyle w:val="Start"/>
              <w:widowControl w:val="0"/>
              <w:tabs>
                <w:tab w:val="clear" w:pos="7201"/>
                <w:tab w:val="left" w:pos="7155"/>
              </w:tabs>
              <w:rPr>
                <w:rFonts w:cs="Arial"/>
                <w:lang w:val="en-US"/>
              </w:rPr>
            </w:pPr>
          </w:p>
          <w:p w14:paraId="6F83B1E7" w14:textId="77777777" w:rsidR="004A72C2" w:rsidRPr="00CF6AFB" w:rsidRDefault="00AC7BAD">
            <w:pPr>
              <w:pStyle w:val="Start"/>
              <w:widowControl w:val="0"/>
              <w:tabs>
                <w:tab w:val="clear" w:pos="7201"/>
                <w:tab w:val="left" w:pos="7155"/>
              </w:tabs>
              <w:rPr>
                <w:rFonts w:cs="Arial"/>
              </w:rPr>
            </w:pPr>
            <w:r w:rsidRPr="00CF6AFB">
              <w:rPr>
                <w:rFonts w:cs="Arial"/>
              </w:rPr>
              <w:t>F. Stephan Auch</w:t>
            </w:r>
          </w:p>
          <w:p w14:paraId="2A4CED5F" w14:textId="4698B398" w:rsidR="004A72C2" w:rsidRPr="00CF6AFB" w:rsidRDefault="00AC7BAD">
            <w:pPr>
              <w:pStyle w:val="Start"/>
              <w:widowControl w:val="0"/>
              <w:tabs>
                <w:tab w:val="clear" w:pos="7201"/>
                <w:tab w:val="left" w:pos="7155"/>
              </w:tabs>
              <w:rPr>
                <w:rFonts w:cs="Arial"/>
              </w:rPr>
            </w:pPr>
            <w:r w:rsidRPr="00CF6AFB">
              <w:rPr>
                <w:rFonts w:cs="Arial"/>
              </w:rPr>
              <w:t xml:space="preserve">auchkomm </w:t>
            </w:r>
            <w:r w:rsidR="00CF6AFB" w:rsidRPr="00CF6AFB">
              <w:rPr>
                <w:rFonts w:cs="Arial"/>
              </w:rPr>
              <w:t>Unternehmenskommunikation</w:t>
            </w:r>
            <w:r w:rsidRPr="00CF6AFB">
              <w:rPr>
                <w:rFonts w:cs="Arial"/>
              </w:rPr>
              <w:br/>
              <w:t>Tel.: 0911 27 47 100</w:t>
            </w:r>
            <w:r w:rsidRPr="00CF6AFB">
              <w:rPr>
                <w:rFonts w:cs="Arial"/>
              </w:rPr>
              <w:br/>
              <w:t>Email:</w:t>
            </w:r>
            <w:hyperlink>
              <w:r w:rsidR="004A72C2" w:rsidRPr="00CF6AFB">
                <w:rPr>
                  <w:rStyle w:val="Internetverknpfung"/>
                  <w:rFonts w:cs="Arial"/>
                </w:rPr>
                <w:t xml:space="preserve"> fsa@auchkomm.de</w:t>
              </w:r>
            </w:hyperlink>
            <w:r w:rsidRPr="00CF6AFB">
              <w:rPr>
                <w:rFonts w:cs="Arial"/>
              </w:rPr>
              <w:t xml:space="preserve"> </w:t>
            </w:r>
            <w:r w:rsidRPr="00CF6AFB">
              <w:rPr>
                <w:rFonts w:cs="Arial"/>
              </w:rPr>
              <w:tab/>
            </w:r>
          </w:p>
        </w:tc>
        <w:tc>
          <w:tcPr>
            <w:tcW w:w="2732" w:type="dxa"/>
          </w:tcPr>
          <w:p w14:paraId="643B1220" w14:textId="77777777" w:rsidR="004A72C2" w:rsidRDefault="00AC7BAD">
            <w:pPr>
              <w:pStyle w:val="Start"/>
              <w:widowControl w:val="0"/>
              <w:tabs>
                <w:tab w:val="left" w:pos="7155"/>
              </w:tabs>
            </w:pPr>
            <w:r>
              <w:t>Römheld GmbH</w:t>
            </w:r>
          </w:p>
          <w:p w14:paraId="493353CE" w14:textId="77777777" w:rsidR="004A72C2" w:rsidRDefault="00AC7BAD">
            <w:pPr>
              <w:pStyle w:val="Start"/>
              <w:widowControl w:val="0"/>
              <w:tabs>
                <w:tab w:val="left" w:pos="7155"/>
              </w:tabs>
            </w:pPr>
            <w:r>
              <w:t>Friedrichshütte</w:t>
            </w:r>
          </w:p>
          <w:p w14:paraId="5122DB2E" w14:textId="77777777" w:rsidR="004A72C2" w:rsidRDefault="00AC7BAD">
            <w:pPr>
              <w:pStyle w:val="Start"/>
              <w:widowControl w:val="0"/>
              <w:tabs>
                <w:tab w:val="left" w:pos="7155"/>
              </w:tabs>
            </w:pPr>
            <w:r>
              <w:t>Römheldstraße 1–5</w:t>
            </w:r>
          </w:p>
          <w:p w14:paraId="413F4948" w14:textId="77777777" w:rsidR="004A72C2" w:rsidRDefault="00AC7BAD">
            <w:pPr>
              <w:pStyle w:val="Start"/>
              <w:widowControl w:val="0"/>
              <w:tabs>
                <w:tab w:val="left" w:pos="7155"/>
              </w:tabs>
            </w:pPr>
            <w:r>
              <w:t>35321 Laubach</w:t>
            </w:r>
          </w:p>
          <w:p w14:paraId="33EB1344" w14:textId="77777777" w:rsidR="004A72C2" w:rsidRDefault="00AC7BAD">
            <w:pPr>
              <w:pStyle w:val="Start"/>
              <w:widowControl w:val="0"/>
              <w:tabs>
                <w:tab w:val="left" w:pos="7155"/>
              </w:tabs>
            </w:pPr>
            <w:r>
              <w:t>Germany</w:t>
            </w:r>
          </w:p>
          <w:p w14:paraId="5C4EF5D0" w14:textId="77777777" w:rsidR="004A72C2" w:rsidRPr="007776F8" w:rsidRDefault="00AC7BAD">
            <w:pPr>
              <w:pStyle w:val="Start"/>
              <w:widowControl w:val="0"/>
              <w:tabs>
                <w:tab w:val="left" w:pos="7155"/>
              </w:tabs>
              <w:rPr>
                <w:lang w:val="en-GB"/>
              </w:rPr>
            </w:pPr>
            <w:r w:rsidRPr="007776F8">
              <w:rPr>
                <w:lang w:val="en-GB"/>
              </w:rPr>
              <w:t>Tel.: +49 (0) 6405 / 89-0</w:t>
            </w:r>
          </w:p>
          <w:p w14:paraId="5C390BCC" w14:textId="77777777" w:rsidR="004A72C2" w:rsidRPr="007776F8" w:rsidRDefault="00AC7BAD">
            <w:pPr>
              <w:pStyle w:val="Start"/>
              <w:widowControl w:val="0"/>
              <w:tabs>
                <w:tab w:val="left" w:pos="7155"/>
              </w:tabs>
              <w:rPr>
                <w:lang w:val="en-GB"/>
              </w:rPr>
            </w:pPr>
            <w:r w:rsidRPr="007776F8">
              <w:rPr>
                <w:lang w:val="en-GB"/>
              </w:rPr>
              <w:t>Fax: +49 (0)</w:t>
            </w:r>
            <w:r w:rsidRPr="007776F8">
              <w:rPr>
                <w:bCs/>
                <w:lang w:val="en-GB"/>
              </w:rPr>
              <w:t xml:space="preserve"> 6405 / 89-211</w:t>
            </w:r>
          </w:p>
          <w:p w14:paraId="138665C8" w14:textId="77777777" w:rsidR="004A72C2" w:rsidRPr="007776F8" w:rsidRDefault="00AC7BAD">
            <w:pPr>
              <w:pStyle w:val="Start"/>
              <w:widowControl w:val="0"/>
              <w:tabs>
                <w:tab w:val="left" w:pos="7155"/>
              </w:tabs>
              <w:rPr>
                <w:lang w:val="en-GB"/>
              </w:rPr>
            </w:pPr>
            <w:r w:rsidRPr="007776F8">
              <w:rPr>
                <w:lang w:val="en-GB"/>
              </w:rPr>
              <w:t>Email:</w:t>
            </w:r>
            <w:hyperlink>
              <w:r w:rsidR="004A72C2" w:rsidRPr="007776F8">
                <w:rPr>
                  <w:rStyle w:val="Internetverknpfung"/>
                  <w:lang w:val="en-GB"/>
                </w:rPr>
                <w:t xml:space="preserve"> info@roemheld.de</w:t>
              </w:r>
            </w:hyperlink>
            <w:r w:rsidRPr="007776F8">
              <w:rPr>
                <w:lang w:val="en-GB"/>
              </w:rPr>
              <w:t xml:space="preserve"> </w:t>
            </w:r>
          </w:p>
          <w:p w14:paraId="25FB66E0" w14:textId="77777777" w:rsidR="004A72C2" w:rsidRDefault="004A72C2">
            <w:pPr>
              <w:pStyle w:val="Start"/>
              <w:widowControl w:val="0"/>
              <w:tabs>
                <w:tab w:val="clear" w:pos="7201"/>
                <w:tab w:val="left" w:pos="7155"/>
              </w:tabs>
              <w:rPr>
                <w:rFonts w:cs="Arial"/>
              </w:rPr>
            </w:pPr>
            <w:hyperlink>
              <w:r>
                <w:rPr>
                  <w:rStyle w:val="Internetverknpfung"/>
                </w:rPr>
                <w:t>www.roemheld.de</w:t>
              </w:r>
            </w:hyperlink>
            <w:r>
              <w:t xml:space="preserve"> </w:t>
            </w:r>
          </w:p>
        </w:tc>
      </w:tr>
    </w:tbl>
    <w:p w14:paraId="18982C8B" w14:textId="77777777" w:rsidR="007776F8" w:rsidRDefault="007776F8">
      <w:pPr>
        <w:spacing w:line="360" w:lineRule="auto"/>
        <w:ind w:right="2591"/>
        <w:rPr>
          <w:rFonts w:ascii="Arial" w:hAnsi="Arial" w:cs="Arial"/>
          <w:sz w:val="28"/>
          <w:szCs w:val="28"/>
        </w:rPr>
      </w:pPr>
      <w:bookmarkStart w:id="0" w:name="OLE_LINK19"/>
      <w:bookmarkStart w:id="1" w:name="OLE_LINK20"/>
    </w:p>
    <w:p w14:paraId="62128C5B" w14:textId="17F12153" w:rsidR="004A72C2" w:rsidRPr="00240171" w:rsidRDefault="00AC7BAD">
      <w:pPr>
        <w:spacing w:line="360" w:lineRule="auto"/>
        <w:ind w:right="2591"/>
        <w:rPr>
          <w:rFonts w:ascii="Arial" w:hAnsi="Arial" w:cs="Arial"/>
          <w:sz w:val="28"/>
          <w:szCs w:val="28"/>
        </w:rPr>
      </w:pPr>
      <w:r w:rsidRPr="00240171">
        <w:rPr>
          <w:rFonts w:ascii="Arial" w:hAnsi="Arial" w:cs="Arial"/>
          <w:sz w:val="28"/>
          <w:szCs w:val="28"/>
        </w:rPr>
        <w:t>Press release</w:t>
      </w:r>
      <w:r w:rsidR="00C8123C" w:rsidRPr="00240171">
        <w:rPr>
          <w:rFonts w:ascii="Arial" w:hAnsi="Arial" w:cs="Arial"/>
          <w:sz w:val="28"/>
          <w:szCs w:val="28"/>
        </w:rPr>
        <w:t xml:space="preserve"> 5/2026</w:t>
      </w:r>
    </w:p>
    <w:p w14:paraId="7C9F579F" w14:textId="77777777" w:rsidR="004A72C2" w:rsidRPr="00240171" w:rsidRDefault="00AC7BAD">
      <w:pPr>
        <w:spacing w:line="360" w:lineRule="auto"/>
        <w:ind w:right="2591"/>
        <w:rPr>
          <w:rFonts w:ascii="Arial" w:hAnsi="Arial" w:cs="Arial"/>
          <w:b/>
          <w:bCs/>
        </w:rPr>
      </w:pPr>
      <w:r w:rsidRPr="00240171">
        <w:rPr>
          <w:rFonts w:ascii="Arial" w:hAnsi="Arial" w:cs="Arial"/>
          <w:b/>
          <w:bCs/>
          <w:noProof/>
        </w:rPr>
        <mc:AlternateContent>
          <mc:Choice Requires="wps">
            <w:drawing>
              <wp:anchor distT="5080" distB="5080" distL="5080" distR="5080" simplePos="0" relativeHeight="16" behindDoc="0" locked="0" layoutInCell="0" allowOverlap="1" wp14:anchorId="1246F4E5" wp14:editId="472DA96B">
                <wp:simplePos x="0" y="0"/>
                <wp:positionH relativeFrom="column">
                  <wp:posOffset>0</wp:posOffset>
                </wp:positionH>
                <wp:positionV relativeFrom="paragraph">
                  <wp:posOffset>60325</wp:posOffset>
                </wp:positionV>
                <wp:extent cx="4457700" cy="635"/>
                <wp:effectExtent l="5080" t="5080" r="5080" b="5080"/>
                <wp:wrapNone/>
                <wp:docPr id="1" name="Line 2"/>
                <wp:cNvGraphicFramePr/>
                <a:graphic xmlns:a="http://schemas.openxmlformats.org/drawingml/2006/main">
                  <a:graphicData uri="http://schemas.microsoft.com/office/word/2010/wordprocessingShape">
                    <wps:wsp>
                      <wps:cNvCnPr/>
                      <wps:spPr>
                        <a:xfrm>
                          <a:off x="0" y="0"/>
                          <a:ext cx="4457880" cy="720"/>
                        </a:xfrm>
                        <a:prstGeom prst="line">
                          <a:avLst/>
                        </a:prstGeom>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http://schemas.openxmlformats.org/drawingml/2006/main" xmlns:pic="http://schemas.openxmlformats.org/drawingml/2006/picture" xmlns:a14="http://schemas.microsoft.com/office/drawing/2010/main">
            <w:pict>
              <v:line id="shape_0" style="position:absolute" o:allowincell="f" stroked="t" from="0pt,4.75pt" to="350.95pt,4.75pt" ID="Line 2" wp14:anchorId="1199CFE6">
                <v:stroke weight="9360" color="black" joinstyle="round" endcap="flat"/>
                <v:fill on="false" o:detectmouseclick="t"/>
                <w10:wrap type="none"/>
              </v:line>
            </w:pict>
          </mc:Fallback>
        </mc:AlternateContent>
      </w:r>
    </w:p>
    <w:p w14:paraId="3E268480" w14:textId="77777777" w:rsidR="002046FA" w:rsidRPr="007776F8" w:rsidRDefault="00005D61" w:rsidP="002046FA">
      <w:pPr>
        <w:numPr>
          <w:ilvl w:val="0"/>
          <w:numId w:val="1"/>
        </w:numPr>
        <w:tabs>
          <w:tab w:val="clear" w:pos="720"/>
        </w:tabs>
        <w:spacing w:after="120" w:line="360" w:lineRule="auto"/>
        <w:ind w:left="360"/>
        <w:rPr>
          <w:rFonts w:ascii="Arial" w:hAnsi="Arial" w:cs="Arial"/>
          <w:b/>
          <w:bCs/>
          <w:sz w:val="22"/>
          <w:szCs w:val="22"/>
          <w:lang w:val="en-GB"/>
        </w:rPr>
      </w:pPr>
      <w:bookmarkStart w:id="2" w:name="OLE_LINK5"/>
      <w:bookmarkStart w:id="3" w:name="OLE_LINK6"/>
      <w:bookmarkStart w:id="4" w:name="OLE_LINK36"/>
      <w:r w:rsidRPr="007776F8">
        <w:rPr>
          <w:rFonts w:ascii="Arial" w:hAnsi="Arial" w:cs="Arial"/>
          <w:b/>
          <w:bCs/>
          <w:sz w:val="22"/>
          <w:szCs w:val="22"/>
          <w:lang w:val="en-GB"/>
        </w:rPr>
        <w:t>The ROEMHELD</w:t>
      </w:r>
      <w:bookmarkEnd w:id="2"/>
      <w:bookmarkEnd w:id="3"/>
      <w:r w:rsidRPr="007776F8">
        <w:rPr>
          <w:rFonts w:ascii="Arial" w:hAnsi="Arial" w:cs="Arial"/>
          <w:b/>
          <w:bCs/>
          <w:sz w:val="22"/>
          <w:szCs w:val="22"/>
          <w:lang w:val="en-GB"/>
        </w:rPr>
        <w:t xml:space="preserve"> Group at AMB with innovations for many industries: self-configurable, sensor-monitored and distortion-free clamping components</w:t>
      </w:r>
    </w:p>
    <w:p w14:paraId="7584856A" w14:textId="0FA223A5" w:rsidR="002046FA" w:rsidRPr="007776F8" w:rsidRDefault="002046FA" w:rsidP="002046FA">
      <w:pPr>
        <w:numPr>
          <w:ilvl w:val="0"/>
          <w:numId w:val="1"/>
        </w:numPr>
        <w:tabs>
          <w:tab w:val="clear" w:pos="720"/>
        </w:tabs>
        <w:spacing w:after="120" w:line="360" w:lineRule="auto"/>
        <w:ind w:left="360"/>
        <w:rPr>
          <w:rFonts w:ascii="Arial" w:hAnsi="Arial" w:cs="Arial"/>
          <w:b/>
          <w:bCs/>
          <w:sz w:val="22"/>
          <w:szCs w:val="22"/>
          <w:lang w:val="en-GB"/>
        </w:rPr>
      </w:pPr>
      <w:r w:rsidRPr="007776F8">
        <w:rPr>
          <w:rFonts w:ascii="Arial" w:hAnsi="Arial" w:cs="Arial"/>
          <w:b/>
          <w:bCs/>
          <w:sz w:val="22"/>
          <w:szCs w:val="22"/>
          <w:lang w:val="en-GB"/>
        </w:rPr>
        <w:t>New from ROEMHELD and STARK: clamping and support elements, ultrasonic position monitoring, systems with pendulum, length and height compensation</w:t>
      </w:r>
    </w:p>
    <w:p w14:paraId="3F6E6407" w14:textId="5C745242" w:rsidR="002046FA" w:rsidRPr="007776F8" w:rsidRDefault="002046FA" w:rsidP="002046FA">
      <w:pPr>
        <w:numPr>
          <w:ilvl w:val="0"/>
          <w:numId w:val="1"/>
        </w:numPr>
        <w:tabs>
          <w:tab w:val="clear" w:pos="720"/>
        </w:tabs>
        <w:spacing w:after="120" w:line="360" w:lineRule="auto"/>
        <w:ind w:left="360"/>
        <w:rPr>
          <w:rFonts w:ascii="Arial" w:hAnsi="Arial" w:cs="Arial"/>
          <w:b/>
          <w:bCs/>
          <w:sz w:val="22"/>
          <w:szCs w:val="22"/>
          <w:lang w:val="en-GB"/>
        </w:rPr>
      </w:pPr>
      <w:r w:rsidRPr="007776F8">
        <w:rPr>
          <w:rFonts w:ascii="Arial" w:hAnsi="Arial" w:cs="Arial"/>
          <w:b/>
          <w:bCs/>
          <w:sz w:val="22"/>
          <w:szCs w:val="22"/>
          <w:lang w:val="en-GB"/>
        </w:rPr>
        <w:t>Securely fixing and moving workpieces and loads – in machine tools and production facilities</w:t>
      </w:r>
    </w:p>
    <w:p w14:paraId="090040C1" w14:textId="7E43BDB8" w:rsidR="002046FA" w:rsidRPr="007776F8" w:rsidRDefault="002046FA" w:rsidP="002046FA">
      <w:pPr>
        <w:spacing w:after="120" w:line="360" w:lineRule="auto"/>
        <w:rPr>
          <w:rFonts w:ascii="Arial" w:hAnsi="Arial" w:cs="Arial"/>
          <w:sz w:val="22"/>
          <w:szCs w:val="22"/>
          <w:lang w:val="en-GB"/>
        </w:rPr>
      </w:pPr>
      <w:bookmarkStart w:id="5" w:name="OLE_LINK3"/>
      <w:r w:rsidRPr="007776F8">
        <w:rPr>
          <w:rFonts w:ascii="Arial" w:hAnsi="Arial" w:cs="Arial"/>
          <w:i/>
          <w:iCs/>
          <w:sz w:val="22"/>
          <w:szCs w:val="22"/>
          <w:lang w:val="en-GB"/>
        </w:rPr>
        <w:t>Laubach, 2</w:t>
      </w:r>
      <w:r w:rsidR="0082302A">
        <w:rPr>
          <w:rFonts w:ascii="Arial" w:hAnsi="Arial" w:cs="Arial"/>
          <w:i/>
          <w:iCs/>
          <w:sz w:val="22"/>
          <w:szCs w:val="22"/>
          <w:lang w:val="en-GB"/>
        </w:rPr>
        <w:t>3</w:t>
      </w:r>
      <w:r w:rsidRPr="007776F8">
        <w:rPr>
          <w:rFonts w:ascii="Arial" w:hAnsi="Arial" w:cs="Arial"/>
          <w:i/>
          <w:iCs/>
          <w:sz w:val="22"/>
          <w:szCs w:val="22"/>
          <w:lang w:val="en-GB"/>
        </w:rPr>
        <w:t xml:space="preserve"> July 2026. </w:t>
      </w:r>
      <w:r w:rsidR="00E37784" w:rsidRPr="007776F8">
        <w:rPr>
          <w:rFonts w:ascii="Arial" w:hAnsi="Arial" w:cs="Arial"/>
          <w:sz w:val="22"/>
          <w:szCs w:val="22"/>
          <w:lang w:val="en-GB"/>
        </w:rPr>
        <w:t xml:space="preserve">At AMB 2026, the </w:t>
      </w:r>
      <w:r w:rsidRPr="007776F8">
        <w:rPr>
          <w:rFonts w:ascii="Arial" w:hAnsi="Arial" w:cs="Arial"/>
          <w:sz w:val="22"/>
          <w:szCs w:val="22"/>
          <w:lang w:val="en-GB"/>
        </w:rPr>
        <w:t>ROEM</w:t>
      </w:r>
      <w:r w:rsidR="00E37784" w:rsidRPr="007776F8">
        <w:rPr>
          <w:rFonts w:ascii="Arial" w:hAnsi="Arial" w:cs="Arial"/>
          <w:sz w:val="22"/>
          <w:szCs w:val="22"/>
          <w:lang w:val="en-GB"/>
        </w:rPr>
        <w:t xml:space="preserve">HELD Group’s focus is on configurability, precision, flexibility and intelligence. The clamping technology specialist </w:t>
      </w:r>
      <w:r w:rsidRPr="007776F8">
        <w:rPr>
          <w:rFonts w:ascii="Arial" w:hAnsi="Arial" w:cs="Arial"/>
          <w:sz w:val="22"/>
          <w:szCs w:val="22"/>
          <w:lang w:val="en-GB"/>
        </w:rPr>
        <w:t>is presenting a range of innovations for the precise clamping and movement of workpieces and loads. In addition to traditional machinists, the target groups include, in particular, the mechanical and plant engineering sectors, the aerospace industry and providers of automation solutions.</w:t>
      </w:r>
    </w:p>
    <w:bookmarkEnd w:id="5"/>
    <w:p w14:paraId="5D75CA80" w14:textId="2AA4F82E" w:rsidR="00127EB6"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Römheld GmbH Friedrichshütte and STARK Spannsysteme GmbH are jointly presenting numerous new products – including self-configurable clamping and support elements available at particularly short notice, as well as clamping systems with sensors for ultrasonic position control</w:t>
      </w:r>
      <w:r w:rsidR="00B30EEC" w:rsidRPr="007776F8">
        <w:rPr>
          <w:rFonts w:ascii="Arial" w:hAnsi="Arial" w:cs="Arial"/>
          <w:sz w:val="22"/>
          <w:szCs w:val="22"/>
          <w:lang w:val="en-GB"/>
        </w:rPr>
        <w:t xml:space="preserve">. </w:t>
      </w:r>
    </w:p>
    <w:p w14:paraId="4830933F" w14:textId="77777777" w:rsidR="00127EB6"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Also new are a solution for the automated handling and securing of heavy loads, as well as zero-point and workpiece clamping systems for distortion-free clamping of large and complex structural and free-form components. </w:t>
      </w:r>
    </w:p>
    <w:p w14:paraId="69C0E847" w14:textId="64C877C5" w:rsidR="002046FA"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The STARK.spheric now features a new height compensation function to complement the existing pendulum and length compensation systems; the HILMA.ASH long-stroke machine </w:t>
      </w:r>
      <w:r w:rsidR="007776F8">
        <w:rPr>
          <w:rFonts w:ascii="Arial" w:hAnsi="Arial" w:cs="Arial"/>
          <w:sz w:val="22"/>
          <w:szCs w:val="22"/>
          <w:lang w:val="en-GB"/>
        </w:rPr>
        <w:t>vise</w:t>
      </w:r>
      <w:r w:rsidRPr="007776F8">
        <w:rPr>
          <w:rFonts w:ascii="Arial" w:hAnsi="Arial" w:cs="Arial"/>
          <w:sz w:val="22"/>
          <w:szCs w:val="22"/>
          <w:lang w:val="en-GB"/>
        </w:rPr>
        <w:t>, equipped with sensors and IO-Link communication, is also being showcased for the first time.</w:t>
      </w:r>
    </w:p>
    <w:p w14:paraId="289BE687" w14:textId="34CF256A" w:rsidR="002046FA" w:rsidRPr="007776F8" w:rsidRDefault="00127EB6"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From large-component machining through to machine and plant engineering and automated, unmanned production: </w:t>
      </w:r>
      <w:r w:rsidR="002046FA" w:rsidRPr="007776F8">
        <w:rPr>
          <w:rFonts w:ascii="Arial" w:hAnsi="Arial" w:cs="Arial"/>
          <w:sz w:val="22"/>
          <w:szCs w:val="22"/>
          <w:lang w:val="en-GB"/>
        </w:rPr>
        <w:t xml:space="preserve">with its selection of exhibits, the ROEMHELD Group demonstrates that it supplies the right clamping solution from a single source for almost any machining process. </w:t>
      </w:r>
      <w:r w:rsidR="00D966B9">
        <w:rPr>
          <w:rFonts w:ascii="Arial" w:hAnsi="Arial" w:cs="Arial"/>
          <w:sz w:val="22"/>
          <w:szCs w:val="22"/>
          <w:lang w:val="en-GB"/>
        </w:rPr>
        <w:t>ROEMHELD</w:t>
      </w:r>
      <w:r w:rsidR="002046FA" w:rsidRPr="007776F8">
        <w:rPr>
          <w:rFonts w:ascii="Arial" w:hAnsi="Arial" w:cs="Arial"/>
          <w:sz w:val="22"/>
          <w:szCs w:val="22"/>
          <w:lang w:val="en-GB"/>
        </w:rPr>
        <w:t xml:space="preserve"> will be exhibiting at the AMB from 15 to 19 September 2026 in Stuttgart, in Hall 1 at Stand B30.</w:t>
      </w:r>
    </w:p>
    <w:p w14:paraId="7FE790BF" w14:textId="3236A747" w:rsidR="002046FA" w:rsidRPr="007776F8" w:rsidRDefault="002046FA" w:rsidP="00127EB6">
      <w:pPr>
        <w:spacing w:after="120" w:line="360" w:lineRule="auto"/>
        <w:ind w:right="142"/>
        <w:rPr>
          <w:rFonts w:ascii="Arial" w:hAnsi="Arial" w:cs="Arial"/>
          <w:b/>
          <w:sz w:val="22"/>
          <w:szCs w:val="22"/>
          <w:lang w:val="en-GB"/>
        </w:rPr>
      </w:pPr>
      <w:r w:rsidRPr="007776F8">
        <w:rPr>
          <w:rFonts w:ascii="Arial" w:hAnsi="Arial" w:cs="Arial"/>
          <w:b/>
          <w:sz w:val="22"/>
          <w:szCs w:val="22"/>
          <w:lang w:val="en-GB"/>
        </w:rPr>
        <w:lastRenderedPageBreak/>
        <w:t>Configure clamping de</w:t>
      </w:r>
      <w:r w:rsidR="007776F8">
        <w:rPr>
          <w:rFonts w:ascii="Arial" w:hAnsi="Arial" w:cs="Arial"/>
          <w:b/>
          <w:sz w:val="22"/>
          <w:szCs w:val="22"/>
          <w:lang w:val="en-GB"/>
        </w:rPr>
        <w:t>vise</w:t>
      </w:r>
      <w:r w:rsidRPr="007776F8">
        <w:rPr>
          <w:rFonts w:ascii="Arial" w:hAnsi="Arial" w:cs="Arial"/>
          <w:b/>
          <w:sz w:val="22"/>
          <w:szCs w:val="22"/>
          <w:lang w:val="en-GB"/>
        </w:rPr>
        <w:t>s yourself: greater variety and rapid availability</w:t>
      </w:r>
    </w:p>
    <w:p w14:paraId="71A8E911" w14:textId="4C6E5B79" w:rsidR="002046FA"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Römheld GmbH Friedrichshütte is extending the benefits of virtually unlimited product variety combined with short lead times to an ever-increasing number of product groups. Users can put together their own customised clamping element using an order number code comprising defined designs, sizes, </w:t>
      </w:r>
      <w:r w:rsidR="00D966B9">
        <w:rPr>
          <w:rFonts w:ascii="Arial" w:hAnsi="Arial" w:cs="Arial"/>
          <w:sz w:val="22"/>
          <w:szCs w:val="22"/>
          <w:lang w:val="en-GB"/>
        </w:rPr>
        <w:t>swing</w:t>
      </w:r>
      <w:r w:rsidRPr="007776F8">
        <w:rPr>
          <w:rFonts w:ascii="Arial" w:hAnsi="Arial" w:cs="Arial"/>
          <w:sz w:val="22"/>
          <w:szCs w:val="22"/>
          <w:lang w:val="en-GB"/>
        </w:rPr>
        <w:t xml:space="preserve"> angles, clamping strokes and sensing options. As all individual parts are in stock, Römheld assembles the desired version immediately upon receipt of the order at its Laubach site and delivers within a week as standard. Three key configurable exhibits will be on display at the AMB.</w:t>
      </w:r>
    </w:p>
    <w:p w14:paraId="780230C7" w14:textId="2A0253B1" w:rsidR="002046FA" w:rsidRPr="007776F8" w:rsidRDefault="00D966B9" w:rsidP="002046FA">
      <w:pPr>
        <w:spacing w:after="120" w:line="360" w:lineRule="auto"/>
        <w:ind w:right="142"/>
        <w:rPr>
          <w:rFonts w:ascii="Arial" w:hAnsi="Arial" w:cs="Arial"/>
          <w:b/>
          <w:sz w:val="22"/>
          <w:szCs w:val="22"/>
          <w:lang w:val="en-GB"/>
        </w:rPr>
      </w:pPr>
      <w:r>
        <w:rPr>
          <w:rFonts w:ascii="Arial" w:hAnsi="Arial" w:cs="Arial"/>
          <w:b/>
          <w:sz w:val="22"/>
          <w:szCs w:val="22"/>
          <w:lang w:val="en-GB"/>
        </w:rPr>
        <w:t>Swing</w:t>
      </w:r>
      <w:r w:rsidR="002046FA" w:rsidRPr="007776F8">
        <w:rPr>
          <w:rFonts w:ascii="Arial" w:hAnsi="Arial" w:cs="Arial"/>
          <w:b/>
          <w:sz w:val="22"/>
          <w:szCs w:val="22"/>
          <w:lang w:val="en-GB"/>
        </w:rPr>
        <w:t xml:space="preserve"> clamps without </w:t>
      </w:r>
      <w:r>
        <w:rPr>
          <w:rFonts w:ascii="Arial" w:hAnsi="Arial" w:cs="Arial"/>
          <w:b/>
          <w:sz w:val="22"/>
          <w:szCs w:val="22"/>
          <w:lang w:val="en-GB"/>
        </w:rPr>
        <w:t>swing</w:t>
      </w:r>
      <w:r w:rsidR="002046FA" w:rsidRPr="007776F8">
        <w:rPr>
          <w:rFonts w:ascii="Arial" w:hAnsi="Arial" w:cs="Arial"/>
          <w:b/>
          <w:sz w:val="22"/>
          <w:szCs w:val="22"/>
          <w:lang w:val="en-GB"/>
        </w:rPr>
        <w:t xml:space="preserve"> stroke with an expanded flange range</w:t>
      </w:r>
    </w:p>
    <w:p w14:paraId="5FB0361C" w14:textId="1DA95323" w:rsidR="00127EB6"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For the first time, the company is presenting its hydraulic </w:t>
      </w:r>
      <w:r w:rsidR="00D966B9">
        <w:rPr>
          <w:rFonts w:ascii="Arial" w:hAnsi="Arial" w:cs="Arial"/>
          <w:sz w:val="22"/>
          <w:szCs w:val="22"/>
          <w:lang w:val="en-GB"/>
        </w:rPr>
        <w:t>swing</w:t>
      </w:r>
      <w:r w:rsidRPr="007776F8">
        <w:rPr>
          <w:rFonts w:ascii="Arial" w:hAnsi="Arial" w:cs="Arial"/>
          <w:sz w:val="22"/>
          <w:szCs w:val="22"/>
          <w:lang w:val="en-GB"/>
        </w:rPr>
        <w:t xml:space="preserve"> clamp without </w:t>
      </w:r>
      <w:r w:rsidR="00D966B9">
        <w:rPr>
          <w:rFonts w:ascii="Arial" w:hAnsi="Arial" w:cs="Arial"/>
          <w:sz w:val="22"/>
          <w:szCs w:val="22"/>
          <w:lang w:val="en-GB"/>
        </w:rPr>
        <w:t>swing</w:t>
      </w:r>
      <w:r w:rsidRPr="007776F8">
        <w:rPr>
          <w:rFonts w:ascii="Arial" w:hAnsi="Arial" w:cs="Arial"/>
          <w:sz w:val="22"/>
          <w:szCs w:val="22"/>
          <w:lang w:val="en-GB"/>
        </w:rPr>
        <w:t xml:space="preserve"> stroke, featuring an extended flange range. Its patented kinematics allow direct clamping in small, narrow recesses, grooves, cut-outs and enclosed pockets – even in confined spaces – with maximum clamping force and high repeatability. </w:t>
      </w:r>
    </w:p>
    <w:p w14:paraId="7B6744F3" w14:textId="76D65AFE" w:rsidR="00127EB6"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The clamping jaw </w:t>
      </w:r>
      <w:r w:rsidR="00381DE4">
        <w:rPr>
          <w:rFonts w:ascii="Arial" w:hAnsi="Arial" w:cs="Arial"/>
          <w:sz w:val="22"/>
          <w:szCs w:val="22"/>
          <w:lang w:val="en-GB"/>
        </w:rPr>
        <w:t>swings</w:t>
      </w:r>
      <w:r w:rsidRPr="007776F8">
        <w:rPr>
          <w:rFonts w:ascii="Arial" w:hAnsi="Arial" w:cs="Arial"/>
          <w:sz w:val="22"/>
          <w:szCs w:val="22"/>
          <w:lang w:val="en-GB"/>
        </w:rPr>
        <w:t xml:space="preserve"> in a single plane without any axial </w:t>
      </w:r>
      <w:r w:rsidR="00381DE4">
        <w:rPr>
          <w:rFonts w:ascii="Arial" w:hAnsi="Arial" w:cs="Arial"/>
          <w:sz w:val="22"/>
          <w:szCs w:val="22"/>
          <w:lang w:val="en-GB"/>
        </w:rPr>
        <w:t>swing</w:t>
      </w:r>
      <w:r w:rsidRPr="007776F8">
        <w:rPr>
          <w:rFonts w:ascii="Arial" w:hAnsi="Arial" w:cs="Arial"/>
          <w:sz w:val="22"/>
          <w:szCs w:val="22"/>
          <w:lang w:val="en-GB"/>
        </w:rPr>
        <w:t xml:space="preserve"> movement. The clamping force is 6.5 kN at a maximum operating pressure of 220 bar and a horizontal stroke of 8 mm; vertical clamping is possible at any position within the 4 mm clamping stroke. </w:t>
      </w:r>
    </w:p>
    <w:p w14:paraId="07162906" w14:textId="4CB7B5F0" w:rsidR="002046FA"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A reinforced </w:t>
      </w:r>
      <w:r w:rsidR="00D966B9">
        <w:rPr>
          <w:rFonts w:ascii="Arial" w:hAnsi="Arial" w:cs="Arial"/>
          <w:sz w:val="22"/>
          <w:szCs w:val="22"/>
          <w:lang w:val="en-GB"/>
        </w:rPr>
        <w:t>swing</w:t>
      </w:r>
      <w:r w:rsidRPr="007776F8">
        <w:rPr>
          <w:rFonts w:ascii="Arial" w:hAnsi="Arial" w:cs="Arial"/>
          <w:sz w:val="22"/>
          <w:szCs w:val="22"/>
          <w:lang w:val="en-GB"/>
        </w:rPr>
        <w:t xml:space="preserve"> mechanism reliably maintains the angular position even after minor collisions. The component is available in three sizes, now with a flange at the top or bottom, with a tapered, </w:t>
      </w:r>
      <w:r w:rsidR="00D966B9">
        <w:rPr>
          <w:rFonts w:ascii="Arial" w:hAnsi="Arial" w:cs="Arial"/>
          <w:sz w:val="22"/>
          <w:szCs w:val="22"/>
          <w:lang w:val="en-GB"/>
        </w:rPr>
        <w:t>pendulum</w:t>
      </w:r>
      <w:r w:rsidRPr="007776F8">
        <w:rPr>
          <w:rFonts w:ascii="Arial" w:hAnsi="Arial" w:cs="Arial"/>
          <w:sz w:val="22"/>
          <w:szCs w:val="22"/>
          <w:lang w:val="en-GB"/>
        </w:rPr>
        <w:t xml:space="preserve"> eye or </w:t>
      </w:r>
      <w:r w:rsidR="00D966B9">
        <w:rPr>
          <w:rFonts w:ascii="Arial" w:hAnsi="Arial" w:cs="Arial"/>
          <w:sz w:val="22"/>
          <w:szCs w:val="22"/>
          <w:lang w:val="en-GB"/>
        </w:rPr>
        <w:t>fork head</w:t>
      </w:r>
      <w:r w:rsidR="00CE63A4">
        <w:rPr>
          <w:rFonts w:ascii="Arial" w:hAnsi="Arial" w:cs="Arial"/>
          <w:sz w:val="22"/>
          <w:szCs w:val="22"/>
          <w:lang w:val="en-GB"/>
        </w:rPr>
        <w:t xml:space="preserve"> mounting</w:t>
      </w:r>
      <w:r w:rsidRPr="007776F8">
        <w:rPr>
          <w:rFonts w:ascii="Arial" w:hAnsi="Arial" w:cs="Arial"/>
          <w:sz w:val="22"/>
          <w:szCs w:val="22"/>
          <w:lang w:val="en-GB"/>
        </w:rPr>
        <w:t>, and in right-hand, left-hand or non-</w:t>
      </w:r>
      <w:r w:rsidR="00D966B9">
        <w:rPr>
          <w:rFonts w:ascii="Arial" w:hAnsi="Arial" w:cs="Arial"/>
          <w:sz w:val="22"/>
          <w:szCs w:val="22"/>
          <w:lang w:val="en-GB"/>
        </w:rPr>
        <w:t>swing</w:t>
      </w:r>
      <w:r w:rsidRPr="007776F8">
        <w:rPr>
          <w:rFonts w:ascii="Arial" w:hAnsi="Arial" w:cs="Arial"/>
          <w:sz w:val="22"/>
          <w:szCs w:val="22"/>
          <w:lang w:val="en-GB"/>
        </w:rPr>
        <w:t xml:space="preserve"> versions – </w:t>
      </w:r>
      <w:r w:rsidR="00127EB6" w:rsidRPr="007776F8">
        <w:rPr>
          <w:rFonts w:ascii="Arial" w:hAnsi="Arial" w:cs="Arial"/>
          <w:sz w:val="22"/>
          <w:szCs w:val="22"/>
          <w:lang w:val="en-GB"/>
        </w:rPr>
        <w:t xml:space="preserve">all of which are </w:t>
      </w:r>
      <w:r w:rsidRPr="007776F8">
        <w:rPr>
          <w:rFonts w:ascii="Arial" w:hAnsi="Arial" w:cs="Arial"/>
          <w:sz w:val="22"/>
          <w:szCs w:val="22"/>
          <w:lang w:val="en-GB"/>
        </w:rPr>
        <w:t>fully configurable.</w:t>
      </w:r>
    </w:p>
    <w:p w14:paraId="78307FDA" w14:textId="742C329A" w:rsidR="002046FA" w:rsidRPr="007776F8" w:rsidRDefault="002046FA" w:rsidP="002046FA">
      <w:pPr>
        <w:spacing w:after="120" w:line="360" w:lineRule="auto"/>
        <w:ind w:right="2591"/>
        <w:rPr>
          <w:rFonts w:ascii="Arial" w:hAnsi="Arial" w:cs="Arial"/>
          <w:b/>
          <w:sz w:val="22"/>
          <w:szCs w:val="22"/>
          <w:lang w:val="en-GB"/>
        </w:rPr>
      </w:pPr>
      <w:r w:rsidRPr="007776F8">
        <w:rPr>
          <w:rFonts w:ascii="Arial" w:hAnsi="Arial" w:cs="Arial"/>
          <w:b/>
          <w:sz w:val="22"/>
          <w:szCs w:val="22"/>
          <w:lang w:val="en-GB"/>
        </w:rPr>
        <w:t xml:space="preserve">New </w:t>
      </w:r>
      <w:r w:rsidR="00381DE4">
        <w:rPr>
          <w:rFonts w:ascii="Arial" w:hAnsi="Arial" w:cs="Arial"/>
          <w:b/>
          <w:sz w:val="22"/>
          <w:szCs w:val="22"/>
          <w:lang w:val="en-GB"/>
        </w:rPr>
        <w:t>work supports</w:t>
      </w:r>
      <w:r w:rsidRPr="007776F8">
        <w:rPr>
          <w:rFonts w:ascii="Arial" w:hAnsi="Arial" w:cs="Arial"/>
          <w:b/>
          <w:sz w:val="22"/>
          <w:szCs w:val="22"/>
          <w:lang w:val="en-GB"/>
        </w:rPr>
        <w:t xml:space="preserve"> </w:t>
      </w:r>
    </w:p>
    <w:p w14:paraId="77A5C2A1" w14:textId="34DCB55B" w:rsidR="002046FA"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With a new range of screw-in </w:t>
      </w:r>
      <w:r w:rsidR="00381DE4">
        <w:rPr>
          <w:rFonts w:ascii="Arial" w:hAnsi="Arial" w:cs="Arial"/>
          <w:sz w:val="22"/>
          <w:szCs w:val="22"/>
          <w:lang w:val="en-GB"/>
        </w:rPr>
        <w:t>work supports</w:t>
      </w:r>
      <w:r w:rsidRPr="007776F8">
        <w:rPr>
          <w:rFonts w:ascii="Arial" w:hAnsi="Arial" w:cs="Arial"/>
          <w:sz w:val="22"/>
          <w:szCs w:val="22"/>
          <w:lang w:val="en-GB"/>
        </w:rPr>
        <w:t xml:space="preserve"> designed for operating pressures of up to 350 bar, you can also customise the features and functions yourself. The </w:t>
      </w:r>
      <w:r w:rsidR="00127EB6" w:rsidRPr="007776F8">
        <w:rPr>
          <w:rFonts w:ascii="Arial" w:hAnsi="Arial" w:cs="Arial"/>
          <w:sz w:val="22"/>
          <w:szCs w:val="22"/>
          <w:lang w:val="en-GB"/>
        </w:rPr>
        <w:t xml:space="preserve">components </w:t>
      </w:r>
      <w:r w:rsidRPr="007776F8">
        <w:rPr>
          <w:rFonts w:ascii="Arial" w:hAnsi="Arial" w:cs="Arial"/>
          <w:sz w:val="22"/>
          <w:szCs w:val="22"/>
          <w:lang w:val="en-GB"/>
        </w:rPr>
        <w:t xml:space="preserve">prevent vibrations and the deflection of workpieces and can be installed in any position. </w:t>
      </w:r>
      <w:r w:rsidR="00127EB6" w:rsidRPr="007776F8">
        <w:rPr>
          <w:rFonts w:ascii="Arial" w:hAnsi="Arial" w:cs="Arial"/>
          <w:sz w:val="22"/>
          <w:szCs w:val="22"/>
          <w:lang w:val="en-GB"/>
        </w:rPr>
        <w:t xml:space="preserve">They </w:t>
      </w:r>
      <w:r w:rsidRPr="007776F8">
        <w:rPr>
          <w:rFonts w:ascii="Arial" w:hAnsi="Arial" w:cs="Arial"/>
          <w:sz w:val="22"/>
          <w:szCs w:val="22"/>
          <w:lang w:val="en-GB"/>
        </w:rPr>
        <w:t xml:space="preserve">are available </w:t>
      </w:r>
      <w:r w:rsidR="00127EB6" w:rsidRPr="007776F8">
        <w:rPr>
          <w:rFonts w:ascii="Arial" w:hAnsi="Arial" w:cs="Arial"/>
          <w:sz w:val="22"/>
          <w:szCs w:val="22"/>
          <w:lang w:val="en-GB"/>
        </w:rPr>
        <w:t xml:space="preserve">in </w:t>
      </w:r>
      <w:r w:rsidRPr="007776F8">
        <w:rPr>
          <w:rFonts w:ascii="Arial" w:hAnsi="Arial" w:cs="Arial"/>
          <w:sz w:val="22"/>
          <w:szCs w:val="22"/>
          <w:lang w:val="en-GB"/>
        </w:rPr>
        <w:t>three sizes with load capacities of up to 13 kN, in single- or double-acting hydraulic versions, with a metal scraper edge and optional pneumatic contact monitoring.</w:t>
      </w:r>
    </w:p>
    <w:p w14:paraId="2D28A508" w14:textId="23BB7C51" w:rsidR="002046FA" w:rsidRPr="007776F8" w:rsidRDefault="002046FA" w:rsidP="002046FA">
      <w:pPr>
        <w:spacing w:after="120" w:line="360" w:lineRule="auto"/>
        <w:ind w:right="2591"/>
        <w:rPr>
          <w:rFonts w:ascii="Arial" w:hAnsi="Arial" w:cs="Arial"/>
          <w:b/>
          <w:sz w:val="22"/>
          <w:szCs w:val="22"/>
          <w:lang w:val="en-GB"/>
        </w:rPr>
      </w:pPr>
      <w:r w:rsidRPr="007776F8">
        <w:rPr>
          <w:rFonts w:ascii="Arial" w:hAnsi="Arial" w:cs="Arial"/>
          <w:b/>
          <w:sz w:val="22"/>
          <w:szCs w:val="22"/>
          <w:lang w:val="en-GB"/>
        </w:rPr>
        <w:t xml:space="preserve">Robust </w:t>
      </w:r>
      <w:r w:rsidR="00381DE4">
        <w:rPr>
          <w:rFonts w:ascii="Arial" w:hAnsi="Arial" w:cs="Arial"/>
          <w:b/>
          <w:sz w:val="22"/>
          <w:szCs w:val="22"/>
          <w:lang w:val="en-GB"/>
        </w:rPr>
        <w:t>swing</w:t>
      </w:r>
      <w:r w:rsidRPr="007776F8">
        <w:rPr>
          <w:rFonts w:ascii="Arial" w:hAnsi="Arial" w:cs="Arial"/>
          <w:b/>
          <w:sz w:val="22"/>
          <w:szCs w:val="22"/>
          <w:lang w:val="en-GB"/>
        </w:rPr>
        <w:t xml:space="preserve"> clamp with ultrasonic position monitoring</w:t>
      </w:r>
    </w:p>
    <w:p w14:paraId="265A27B1" w14:textId="67E35C8D" w:rsidR="00127EB6"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As a third configurable element, ROEMHELD is showcasing a robust </w:t>
      </w:r>
      <w:r w:rsidR="00381DE4">
        <w:rPr>
          <w:rFonts w:ascii="Arial" w:hAnsi="Arial" w:cs="Arial"/>
          <w:sz w:val="22"/>
          <w:szCs w:val="22"/>
          <w:lang w:val="en-GB"/>
        </w:rPr>
        <w:t>swing</w:t>
      </w:r>
      <w:r w:rsidRPr="007776F8">
        <w:rPr>
          <w:rFonts w:ascii="Arial" w:hAnsi="Arial" w:cs="Arial"/>
          <w:sz w:val="22"/>
          <w:szCs w:val="22"/>
          <w:lang w:val="en-GB"/>
        </w:rPr>
        <w:t xml:space="preserve"> clamp for pressures of up to 350 bar. Its standout feature is a new sensor located in the oil chamber that measures the stroke using ultrasound. The piston position derived from this provides reliable information as to whether the element is clamped correctly, not clamped at all, or clamped incorrectly. </w:t>
      </w:r>
    </w:p>
    <w:p w14:paraId="44C3CC72" w14:textId="26870F14" w:rsidR="00127EB6"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The sensor calibrates itself automatically and is maintenance-free – more accurate and reliable than other measurement methods, making it ideal for unmanned production. </w:t>
      </w:r>
    </w:p>
    <w:p w14:paraId="0B4FF834" w14:textId="5495275C" w:rsidR="002046FA"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lastRenderedPageBreak/>
        <w:t xml:space="preserve">The compact unit is available in four designs with different </w:t>
      </w:r>
      <w:r w:rsidR="00381DE4">
        <w:rPr>
          <w:rFonts w:ascii="Arial" w:hAnsi="Arial" w:cs="Arial"/>
          <w:sz w:val="22"/>
          <w:szCs w:val="22"/>
          <w:lang w:val="en-GB"/>
        </w:rPr>
        <w:t>swing</w:t>
      </w:r>
      <w:r w:rsidRPr="007776F8">
        <w:rPr>
          <w:rFonts w:ascii="Arial" w:hAnsi="Arial" w:cs="Arial"/>
          <w:sz w:val="22"/>
          <w:szCs w:val="22"/>
          <w:lang w:val="en-GB"/>
        </w:rPr>
        <w:t xml:space="preserve"> directions, angles and flange configurations, as well as in a plug-in version, with various mounting, connection and position monitoring options. A metallically protected wiper is supplied as standard.</w:t>
      </w:r>
    </w:p>
    <w:p w14:paraId="31583954" w14:textId="77777777" w:rsidR="002046FA" w:rsidRPr="007776F8" w:rsidRDefault="002046FA" w:rsidP="002046FA">
      <w:pPr>
        <w:spacing w:after="120" w:line="360" w:lineRule="auto"/>
        <w:ind w:right="2591"/>
        <w:rPr>
          <w:rFonts w:ascii="Arial" w:hAnsi="Arial" w:cs="Arial"/>
          <w:b/>
          <w:sz w:val="22"/>
          <w:szCs w:val="22"/>
          <w:lang w:val="en-GB"/>
        </w:rPr>
      </w:pPr>
      <w:r w:rsidRPr="007776F8">
        <w:rPr>
          <w:rFonts w:ascii="Arial" w:hAnsi="Arial" w:cs="Arial"/>
          <w:b/>
          <w:sz w:val="22"/>
          <w:szCs w:val="22"/>
          <w:lang w:val="en-GB"/>
        </w:rPr>
        <w:t>Moving heavy loads easily and securing them safely</w:t>
      </w:r>
    </w:p>
    <w:p w14:paraId="209C0F54" w14:textId="541718E0" w:rsidR="002046FA"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ROEMHELD is also presenting an easily adaptable solution for moving and securing large, complex and heavy fixtures in confined spaces. Ball roller guides and lowerable clamping elements with lever kinematics are integrated </w:t>
      </w:r>
      <w:r w:rsidR="00127EB6" w:rsidRPr="007776F8">
        <w:rPr>
          <w:rFonts w:ascii="Arial" w:hAnsi="Arial" w:cs="Arial"/>
          <w:sz w:val="22"/>
          <w:szCs w:val="22"/>
          <w:lang w:val="en-GB"/>
        </w:rPr>
        <w:t xml:space="preserve">into a </w:t>
      </w:r>
      <w:r w:rsidRPr="007776F8">
        <w:rPr>
          <w:rFonts w:ascii="Arial" w:hAnsi="Arial" w:cs="Arial"/>
          <w:sz w:val="22"/>
          <w:szCs w:val="22"/>
          <w:lang w:val="en-GB"/>
        </w:rPr>
        <w:t xml:space="preserve">machine table. </w:t>
      </w:r>
      <w:r w:rsidR="00127EB6" w:rsidRPr="007776F8">
        <w:rPr>
          <w:rFonts w:ascii="Arial" w:hAnsi="Arial" w:cs="Arial"/>
          <w:sz w:val="22"/>
          <w:szCs w:val="22"/>
          <w:lang w:val="en-GB"/>
        </w:rPr>
        <w:t xml:space="preserve">A linear actuator pushes </w:t>
      </w:r>
      <w:r w:rsidR="00067FDB" w:rsidRPr="007776F8">
        <w:rPr>
          <w:rFonts w:ascii="Arial" w:hAnsi="Arial" w:cs="Arial"/>
          <w:sz w:val="22"/>
          <w:szCs w:val="22"/>
          <w:lang w:val="en-GB"/>
        </w:rPr>
        <w:t xml:space="preserve">the </w:t>
      </w:r>
      <w:r w:rsidRPr="007776F8">
        <w:rPr>
          <w:rFonts w:ascii="Arial" w:hAnsi="Arial" w:cs="Arial"/>
          <w:sz w:val="22"/>
          <w:szCs w:val="22"/>
          <w:lang w:val="en-GB"/>
        </w:rPr>
        <w:t>fixture, mounted on a plate, along the ball roller guides and over the lowered clamping elements until it reaches a fixed stop. Once this is reached, the clamping elements rise and secure the tool or fixture.</w:t>
      </w:r>
    </w:p>
    <w:p w14:paraId="1E04CBC1" w14:textId="3A48D0E4" w:rsidR="002046FA" w:rsidRPr="007776F8" w:rsidRDefault="002046FA" w:rsidP="00127EB6">
      <w:pPr>
        <w:spacing w:after="120" w:line="360" w:lineRule="auto"/>
        <w:rPr>
          <w:rFonts w:ascii="Arial" w:hAnsi="Arial" w:cs="Arial"/>
          <w:b/>
          <w:sz w:val="22"/>
          <w:szCs w:val="22"/>
          <w:lang w:val="en-GB"/>
        </w:rPr>
      </w:pPr>
      <w:r w:rsidRPr="007776F8">
        <w:rPr>
          <w:rFonts w:ascii="Arial" w:hAnsi="Arial" w:cs="Arial"/>
          <w:b/>
          <w:sz w:val="22"/>
          <w:szCs w:val="22"/>
          <w:lang w:val="en-GB"/>
        </w:rPr>
        <w:t xml:space="preserve">For the aerospace and other </w:t>
      </w:r>
      <w:r w:rsidR="00127EB6" w:rsidRPr="007776F8">
        <w:rPr>
          <w:rFonts w:ascii="Arial" w:hAnsi="Arial" w:cs="Arial"/>
          <w:b/>
          <w:sz w:val="22"/>
          <w:szCs w:val="22"/>
          <w:lang w:val="en-GB"/>
        </w:rPr>
        <w:t>industries</w:t>
      </w:r>
      <w:r w:rsidRPr="007776F8">
        <w:rPr>
          <w:rFonts w:ascii="Arial" w:hAnsi="Arial" w:cs="Arial"/>
          <w:b/>
          <w:sz w:val="22"/>
          <w:szCs w:val="22"/>
          <w:lang w:val="en-GB"/>
        </w:rPr>
        <w:t>: flexible clamping system for varying free-form surfaces</w:t>
      </w:r>
    </w:p>
    <w:p w14:paraId="2A85962F" w14:textId="77777777" w:rsidR="00127EB6"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The FSS clamping system (“Flexible Clamping and Supporting Systems”), including its control unit, enables varying free-form workpieces to be clamped quickly and reliably without any forces being applied to the component. Lightweight components made of plastic and aluminium, up to 15 metres in length, can thus be clamped precisely and without the need for a negative mould – not only in aerospace but also, in particular, for the automotive, boat and rail vehicle industries. </w:t>
      </w:r>
    </w:p>
    <w:p w14:paraId="39097478" w14:textId="16829472" w:rsidR="002046FA"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The modular system is suitable for use up to IP67 (even when using cooling water), with a positioning accuracy of up to ± 0.05 mm and a repeatability of up to ± 0.02 mm. In fully automatic operation, it carries out all preparations unmanned – from loading the base plate through positioning to clamping and clamping. The actuators, with a piston rod that can extend up to 1,000 mm and be locked in place, adapt to the workpiece geometry; vacuum cups on their heads secure the component.</w:t>
      </w:r>
    </w:p>
    <w:p w14:paraId="3AC5F2C4" w14:textId="66B62028" w:rsidR="002046FA" w:rsidRPr="007776F8" w:rsidRDefault="002046FA" w:rsidP="00381DE4">
      <w:pPr>
        <w:spacing w:after="120" w:line="360" w:lineRule="auto"/>
        <w:rPr>
          <w:rFonts w:ascii="Arial" w:hAnsi="Arial" w:cs="Arial"/>
          <w:b/>
          <w:sz w:val="22"/>
          <w:szCs w:val="22"/>
          <w:lang w:val="en-GB"/>
        </w:rPr>
      </w:pPr>
      <w:r w:rsidRPr="007776F8">
        <w:rPr>
          <w:rFonts w:ascii="Arial" w:hAnsi="Arial" w:cs="Arial"/>
          <w:b/>
          <w:sz w:val="22"/>
          <w:szCs w:val="22"/>
          <w:lang w:val="en-GB"/>
        </w:rPr>
        <w:t>STARK.spheric: distortion-free clamping now with height</w:t>
      </w:r>
      <w:r w:rsidR="00381DE4">
        <w:rPr>
          <w:rFonts w:ascii="Arial" w:hAnsi="Arial" w:cs="Arial"/>
          <w:b/>
          <w:sz w:val="22"/>
          <w:szCs w:val="22"/>
          <w:lang w:val="en-GB"/>
        </w:rPr>
        <w:t xml:space="preserve"> compensation</w:t>
      </w:r>
    </w:p>
    <w:p w14:paraId="73286FCD" w14:textId="39C251D6" w:rsidR="00127EB6" w:rsidRPr="007776F8" w:rsidRDefault="002046FA" w:rsidP="002046FA">
      <w:pPr>
        <w:spacing w:after="120" w:line="360" w:lineRule="auto"/>
        <w:rPr>
          <w:rFonts w:ascii="Arial" w:hAnsi="Arial" w:cs="Arial"/>
          <w:sz w:val="22"/>
          <w:szCs w:val="22"/>
          <w:lang w:val="en-GB"/>
        </w:rPr>
      </w:pPr>
      <w:bookmarkStart w:id="6" w:name="OLE_LINK37"/>
      <w:r w:rsidRPr="007776F8">
        <w:rPr>
          <w:rFonts w:ascii="Arial" w:hAnsi="Arial" w:cs="Arial"/>
          <w:sz w:val="22"/>
          <w:szCs w:val="22"/>
          <w:lang w:val="en-GB"/>
        </w:rPr>
        <w:t xml:space="preserve">STARK Spannsysteme GmbH is bringing two major innovations </w:t>
      </w:r>
      <w:r w:rsidR="00127EB6" w:rsidRPr="007776F8">
        <w:rPr>
          <w:rFonts w:ascii="Arial" w:hAnsi="Arial" w:cs="Arial"/>
          <w:sz w:val="22"/>
          <w:szCs w:val="22"/>
          <w:lang w:val="en-GB"/>
        </w:rPr>
        <w:t>to the AMB</w:t>
      </w:r>
      <w:r w:rsidRPr="007776F8">
        <w:rPr>
          <w:rFonts w:ascii="Arial" w:hAnsi="Arial" w:cs="Arial"/>
          <w:sz w:val="22"/>
          <w:szCs w:val="22"/>
          <w:lang w:val="en-GB"/>
        </w:rPr>
        <w:t xml:space="preserve">. The first is the STARK.spheric, a zero-point clamping system </w:t>
      </w:r>
      <w:r w:rsidR="00127EB6" w:rsidRPr="007776F8">
        <w:rPr>
          <w:rFonts w:ascii="Arial" w:hAnsi="Arial" w:cs="Arial"/>
          <w:sz w:val="22"/>
          <w:szCs w:val="22"/>
          <w:lang w:val="en-GB"/>
        </w:rPr>
        <w:t>that now, for the first time, also offers height compensation.</w:t>
      </w:r>
    </w:p>
    <w:p w14:paraId="5913A2C0" w14:textId="084BD7C1" w:rsidR="00127EB6" w:rsidRPr="007776F8" w:rsidRDefault="00127EB6"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The system is designed for distortion-free </w:t>
      </w:r>
      <w:r w:rsidR="002046FA" w:rsidRPr="007776F8">
        <w:rPr>
          <w:rFonts w:ascii="Arial" w:hAnsi="Arial" w:cs="Arial"/>
          <w:sz w:val="22"/>
          <w:szCs w:val="22"/>
          <w:lang w:val="en-GB"/>
        </w:rPr>
        <w:t xml:space="preserve">clamping of large and complex workpieces. In the machining of large components, it is regarded as a game-changer because it compensates for internal stresses during material removal in a controlled manner. </w:t>
      </w:r>
    </w:p>
    <w:p w14:paraId="1730EE46" w14:textId="1CDEDA5A" w:rsidR="00127EB6" w:rsidRPr="007776F8" w:rsidRDefault="00127EB6" w:rsidP="002046FA">
      <w:pPr>
        <w:spacing w:after="120" w:line="360" w:lineRule="auto"/>
        <w:rPr>
          <w:rFonts w:ascii="Arial" w:hAnsi="Arial" w:cs="Arial"/>
          <w:sz w:val="22"/>
          <w:szCs w:val="22"/>
          <w:lang w:val="en-GB"/>
        </w:rPr>
      </w:pPr>
      <w:r w:rsidRPr="007776F8">
        <w:rPr>
          <w:rFonts w:ascii="Arial" w:hAnsi="Arial" w:cs="Arial"/>
          <w:sz w:val="22"/>
          <w:szCs w:val="22"/>
          <w:lang w:val="en-GB"/>
        </w:rPr>
        <w:t xml:space="preserve">The innovative </w:t>
      </w:r>
      <w:r w:rsidR="002046FA" w:rsidRPr="007776F8">
        <w:rPr>
          <w:rFonts w:ascii="Arial" w:hAnsi="Arial" w:cs="Arial"/>
          <w:sz w:val="22"/>
          <w:szCs w:val="22"/>
          <w:lang w:val="en-GB"/>
        </w:rPr>
        <w:t xml:space="preserve">compensation mechanism </w:t>
      </w:r>
      <w:r w:rsidRPr="007776F8">
        <w:rPr>
          <w:rFonts w:ascii="Arial" w:hAnsi="Arial" w:cs="Arial"/>
          <w:sz w:val="22"/>
          <w:szCs w:val="22"/>
          <w:lang w:val="en-GB"/>
        </w:rPr>
        <w:t xml:space="preserve">is now available </w:t>
      </w:r>
      <w:r w:rsidR="00067FDB" w:rsidRPr="007776F8">
        <w:rPr>
          <w:rFonts w:ascii="Arial" w:hAnsi="Arial" w:cs="Arial"/>
          <w:sz w:val="22"/>
          <w:szCs w:val="22"/>
          <w:lang w:val="en-GB"/>
        </w:rPr>
        <w:t xml:space="preserve">not only </w:t>
      </w:r>
      <w:r w:rsidR="002046FA" w:rsidRPr="007776F8">
        <w:rPr>
          <w:rFonts w:ascii="Arial" w:hAnsi="Arial" w:cs="Arial"/>
          <w:sz w:val="22"/>
          <w:szCs w:val="22"/>
          <w:lang w:val="en-GB"/>
        </w:rPr>
        <w:t xml:space="preserve">for </w:t>
      </w:r>
      <w:r w:rsidR="00067FDB" w:rsidRPr="007776F8">
        <w:rPr>
          <w:rFonts w:ascii="Arial" w:hAnsi="Arial" w:cs="Arial"/>
          <w:sz w:val="22"/>
          <w:szCs w:val="22"/>
          <w:lang w:val="en-GB"/>
        </w:rPr>
        <w:t>the</w:t>
      </w:r>
      <w:r w:rsidRPr="007776F8">
        <w:rPr>
          <w:rFonts w:ascii="Arial" w:hAnsi="Arial" w:cs="Arial"/>
          <w:sz w:val="22"/>
          <w:szCs w:val="22"/>
          <w:lang w:val="en-GB"/>
        </w:rPr>
        <w:t xml:space="preserve"> </w:t>
      </w:r>
      <w:r w:rsidR="002046FA" w:rsidRPr="007776F8">
        <w:rPr>
          <w:rFonts w:ascii="Arial" w:hAnsi="Arial" w:cs="Arial"/>
          <w:sz w:val="22"/>
          <w:szCs w:val="22"/>
          <w:lang w:val="en-GB"/>
        </w:rPr>
        <w:t xml:space="preserve">X </w:t>
      </w:r>
      <w:r w:rsidR="00067FDB" w:rsidRPr="007776F8">
        <w:rPr>
          <w:rFonts w:ascii="Arial" w:hAnsi="Arial" w:cs="Arial"/>
          <w:sz w:val="22"/>
          <w:szCs w:val="22"/>
          <w:lang w:val="en-GB"/>
        </w:rPr>
        <w:t xml:space="preserve">and </w:t>
      </w:r>
      <w:r w:rsidR="002046FA" w:rsidRPr="007776F8">
        <w:rPr>
          <w:rFonts w:ascii="Arial" w:hAnsi="Arial" w:cs="Arial"/>
          <w:sz w:val="22"/>
          <w:szCs w:val="22"/>
          <w:lang w:val="en-GB"/>
        </w:rPr>
        <w:t xml:space="preserve">Y axes: in addition to pendulum compensation of ± 5° and length compensation of ± 1.5 mm, height compensation of ± 2.5 mm is now integrated into the Z-axis. </w:t>
      </w:r>
    </w:p>
    <w:bookmarkEnd w:id="6"/>
    <w:p w14:paraId="4DDC616C" w14:textId="77777777" w:rsidR="00127EB6"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lastRenderedPageBreak/>
        <w:t xml:space="preserve">This makes the system suitable even for large workpieces with a very large number of clamping points. The target audience includes all companies where distortion-free clamping enables higher precision and process reliability – the aerospace industry, automated machining companies, system integrators, automation specialists and machine builders. </w:t>
      </w:r>
    </w:p>
    <w:p w14:paraId="56FF1481" w14:textId="4B31BAE9" w:rsidR="002046FA"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Its strengths are particularly evident, for example, in aerospace structural components with high machining volumes, as well as in large welded parts, where clamping for post-processing would otherwise be a complex process.</w:t>
      </w:r>
    </w:p>
    <w:p w14:paraId="076BCB80" w14:textId="77777777" w:rsidR="00A54E2E" w:rsidRPr="007776F8" w:rsidRDefault="00A54E2E" w:rsidP="00A54E2E">
      <w:pPr>
        <w:spacing w:after="120" w:line="360" w:lineRule="auto"/>
        <w:ind w:right="2591"/>
        <w:rPr>
          <w:rFonts w:ascii="Arial" w:hAnsi="Arial" w:cs="Arial"/>
          <w:b/>
          <w:sz w:val="22"/>
          <w:szCs w:val="22"/>
          <w:lang w:val="en-GB"/>
        </w:rPr>
      </w:pPr>
      <w:bookmarkStart w:id="7" w:name="OLE_LINK7"/>
      <w:r w:rsidRPr="007776F8">
        <w:rPr>
          <w:rFonts w:ascii="Arial" w:hAnsi="Arial" w:cs="Arial"/>
          <w:b/>
          <w:sz w:val="22"/>
          <w:szCs w:val="22"/>
          <w:lang w:val="en-GB"/>
        </w:rPr>
        <w:t>HILMA.ASH long-stroke clamp with sensors and IO-Link</w:t>
      </w:r>
    </w:p>
    <w:p w14:paraId="4D725CCD" w14:textId="4A7BCE0C" w:rsidR="001316C5" w:rsidRPr="007776F8" w:rsidRDefault="00A54E2E" w:rsidP="00A54E2E">
      <w:pPr>
        <w:spacing w:after="120" w:line="360" w:lineRule="auto"/>
        <w:rPr>
          <w:rFonts w:ascii="Arial" w:hAnsi="Arial" w:cs="Arial"/>
          <w:sz w:val="22"/>
          <w:szCs w:val="22"/>
          <w:lang w:val="en-GB"/>
        </w:rPr>
      </w:pPr>
      <w:r w:rsidRPr="007776F8">
        <w:rPr>
          <w:rFonts w:ascii="Arial" w:hAnsi="Arial" w:cs="Arial"/>
          <w:sz w:val="22"/>
          <w:szCs w:val="22"/>
          <w:lang w:val="en-GB"/>
        </w:rPr>
        <w:t xml:space="preserve">The second innovation is the HILMA.ASH hydraulic long-stroke </w:t>
      </w:r>
      <w:r w:rsidR="007776F8">
        <w:rPr>
          <w:rFonts w:ascii="Arial" w:hAnsi="Arial" w:cs="Arial"/>
          <w:sz w:val="22"/>
          <w:szCs w:val="22"/>
          <w:lang w:val="en-GB"/>
        </w:rPr>
        <w:t>vise</w:t>
      </w:r>
      <w:r w:rsidRPr="007776F8">
        <w:rPr>
          <w:rFonts w:ascii="Arial" w:hAnsi="Arial" w:cs="Arial"/>
          <w:sz w:val="22"/>
          <w:szCs w:val="22"/>
          <w:lang w:val="en-GB"/>
        </w:rPr>
        <w:t xml:space="preserve"> for jaw widths of 100 and 125 mm, now featuring sensor technology and IO-Link communication. </w:t>
      </w:r>
      <w:r w:rsidR="00A73310" w:rsidRPr="007776F8">
        <w:rPr>
          <w:rFonts w:ascii="Arial" w:hAnsi="Arial" w:cs="Arial"/>
          <w:sz w:val="22"/>
          <w:szCs w:val="22"/>
          <w:lang w:val="en-GB"/>
        </w:rPr>
        <w:t xml:space="preserve">It offers a </w:t>
      </w:r>
      <w:r w:rsidR="001316C5" w:rsidRPr="007776F8">
        <w:rPr>
          <w:rFonts w:ascii="Arial" w:hAnsi="Arial" w:cs="Arial"/>
          <w:sz w:val="22"/>
          <w:szCs w:val="22"/>
          <w:lang w:val="en-GB"/>
        </w:rPr>
        <w:t xml:space="preserve">wide </w:t>
      </w:r>
      <w:r w:rsidR="00A73310" w:rsidRPr="007776F8">
        <w:rPr>
          <w:rFonts w:ascii="Arial" w:hAnsi="Arial" w:cs="Arial"/>
          <w:sz w:val="22"/>
          <w:szCs w:val="22"/>
          <w:lang w:val="en-GB"/>
        </w:rPr>
        <w:t>range of applications – particularly for automated machining.</w:t>
      </w:r>
    </w:p>
    <w:p w14:paraId="4D6AB31C" w14:textId="2F360F22" w:rsidR="00A54E2E" w:rsidRPr="007776F8" w:rsidRDefault="00A54E2E" w:rsidP="00A54E2E">
      <w:pPr>
        <w:spacing w:after="120" w:line="360" w:lineRule="auto"/>
        <w:rPr>
          <w:rFonts w:ascii="Arial" w:hAnsi="Arial" w:cs="Arial"/>
          <w:sz w:val="22"/>
          <w:szCs w:val="22"/>
          <w:lang w:val="en-GB"/>
        </w:rPr>
      </w:pPr>
      <w:r w:rsidRPr="007776F8">
        <w:rPr>
          <w:rFonts w:ascii="Arial" w:hAnsi="Arial" w:cs="Arial"/>
          <w:sz w:val="22"/>
          <w:szCs w:val="22"/>
          <w:lang w:val="en-GB"/>
        </w:rPr>
        <w:t xml:space="preserve">The </w:t>
      </w:r>
      <w:r w:rsidR="007776F8">
        <w:rPr>
          <w:rFonts w:ascii="Arial" w:hAnsi="Arial" w:cs="Arial"/>
          <w:sz w:val="22"/>
          <w:szCs w:val="22"/>
          <w:lang w:val="en-GB"/>
        </w:rPr>
        <w:t>vise</w:t>
      </w:r>
      <w:r w:rsidRPr="007776F8">
        <w:rPr>
          <w:rFonts w:ascii="Arial" w:hAnsi="Arial" w:cs="Arial"/>
          <w:sz w:val="22"/>
          <w:szCs w:val="22"/>
          <w:lang w:val="en-GB"/>
        </w:rPr>
        <w:t xml:space="preserve">’s integrated sensors, with a clamping stroke of up to 110 mm, monitor the opening position, clamping force and contact status, enabling continuous condition monitoring. </w:t>
      </w:r>
      <w:r w:rsidR="00A73310" w:rsidRPr="007776F8">
        <w:rPr>
          <w:rFonts w:ascii="Arial" w:hAnsi="Arial" w:cs="Arial"/>
          <w:sz w:val="22"/>
          <w:szCs w:val="22"/>
          <w:lang w:val="en-GB"/>
        </w:rPr>
        <w:t>An optional position measurement system enables fully automatic set-up and eliminates operator errors.</w:t>
      </w:r>
    </w:p>
    <w:p w14:paraId="21FDD151" w14:textId="77777777" w:rsidR="00A73310" w:rsidRPr="007776F8" w:rsidRDefault="00A54E2E" w:rsidP="00A54E2E">
      <w:pPr>
        <w:spacing w:after="120" w:line="360" w:lineRule="auto"/>
        <w:rPr>
          <w:rFonts w:ascii="Arial" w:hAnsi="Arial" w:cs="Arial"/>
          <w:sz w:val="22"/>
          <w:szCs w:val="22"/>
          <w:lang w:val="en-GB"/>
        </w:rPr>
      </w:pPr>
      <w:r w:rsidRPr="007776F8">
        <w:rPr>
          <w:rFonts w:ascii="Arial" w:hAnsi="Arial" w:cs="Arial"/>
          <w:sz w:val="22"/>
          <w:szCs w:val="22"/>
          <w:lang w:val="en-GB"/>
        </w:rPr>
        <w:t xml:space="preserve">Via the standardised IO-Link interface, process and status data can be effortlessly integrated into existing control and monitoring systems – ideal for unmanned machining. The ASH is used, for example, when components of varying sizes need to be clamped on a regular basis. </w:t>
      </w:r>
    </w:p>
    <w:p w14:paraId="5CE70DBF" w14:textId="77777777" w:rsidR="00D27756" w:rsidRPr="007776F8" w:rsidRDefault="00D27756" w:rsidP="00D27756">
      <w:pPr>
        <w:spacing w:after="120" w:line="360" w:lineRule="auto"/>
        <w:rPr>
          <w:rFonts w:ascii="Arial" w:hAnsi="Arial" w:cs="Arial"/>
          <w:sz w:val="22"/>
          <w:szCs w:val="22"/>
          <w:lang w:val="en-GB"/>
        </w:rPr>
      </w:pPr>
      <w:r w:rsidRPr="007776F8">
        <w:rPr>
          <w:rFonts w:ascii="Arial" w:hAnsi="Arial" w:cs="Arial"/>
          <w:sz w:val="22"/>
          <w:szCs w:val="22"/>
          <w:lang w:val="en-GB"/>
        </w:rPr>
        <w:t>It offers excellent accessibility, high rigidity and a wide selection of jaws for any clamping task. Also available is a robot-compatible quick-change system that can be locked in place and allows jaw changes without any manual intervention. This enables a larger clamping range to be covered or the jaw to be rotated through 180 degrees to switch from external to internal clamping.</w:t>
      </w:r>
    </w:p>
    <w:p w14:paraId="27073167" w14:textId="77777777" w:rsidR="00D27756" w:rsidRPr="007776F8" w:rsidRDefault="00D27756" w:rsidP="00D27756">
      <w:pPr>
        <w:spacing w:after="120" w:line="360" w:lineRule="auto"/>
        <w:rPr>
          <w:rFonts w:ascii="Arial" w:hAnsi="Arial" w:cs="Arial"/>
          <w:sz w:val="22"/>
          <w:szCs w:val="22"/>
          <w:lang w:val="en-GB"/>
        </w:rPr>
      </w:pPr>
      <w:r w:rsidRPr="007776F8">
        <w:rPr>
          <w:rFonts w:ascii="Arial" w:hAnsi="Arial" w:cs="Arial"/>
          <w:sz w:val="22"/>
          <w:szCs w:val="22"/>
          <w:lang w:val="en-GB"/>
        </w:rPr>
        <w:t>Integrated air outlets facilitate reliable automated operation by cleaning the workpiece support surface and the guideways, and by monitoring the positioning of the component.</w:t>
      </w:r>
    </w:p>
    <w:bookmarkEnd w:id="7"/>
    <w:p w14:paraId="42C5BB7A" w14:textId="77777777" w:rsidR="002046FA" w:rsidRPr="007776F8" w:rsidRDefault="002046FA" w:rsidP="002046FA">
      <w:pPr>
        <w:spacing w:after="120" w:line="360" w:lineRule="auto"/>
        <w:ind w:right="2591"/>
        <w:rPr>
          <w:rFonts w:ascii="Arial" w:hAnsi="Arial" w:cs="Arial"/>
          <w:b/>
          <w:sz w:val="22"/>
          <w:szCs w:val="22"/>
          <w:lang w:val="en-GB"/>
        </w:rPr>
      </w:pPr>
      <w:r w:rsidRPr="007776F8">
        <w:rPr>
          <w:rFonts w:ascii="Arial" w:hAnsi="Arial" w:cs="Arial"/>
          <w:b/>
          <w:sz w:val="22"/>
          <w:szCs w:val="22"/>
          <w:lang w:val="en-GB"/>
        </w:rPr>
        <w:t>Hydraulic power units in action</w:t>
      </w:r>
    </w:p>
    <w:p w14:paraId="36B62218" w14:textId="77777777" w:rsidR="002046FA" w:rsidRPr="007776F8" w:rsidRDefault="002046FA" w:rsidP="002046FA">
      <w:pPr>
        <w:spacing w:after="120" w:line="360" w:lineRule="auto"/>
        <w:rPr>
          <w:rFonts w:ascii="Arial" w:hAnsi="Arial" w:cs="Arial"/>
          <w:sz w:val="22"/>
          <w:szCs w:val="22"/>
          <w:lang w:val="en-GB"/>
        </w:rPr>
      </w:pPr>
      <w:r w:rsidRPr="007776F8">
        <w:rPr>
          <w:rFonts w:ascii="Arial" w:hAnsi="Arial" w:cs="Arial"/>
          <w:sz w:val="22"/>
          <w:szCs w:val="22"/>
          <w:lang w:val="en-GB"/>
        </w:rPr>
        <w:t>In addition, Römheld GmbH Friedrichshütte is showcasing its hydraulic power units, which are used to operate the exhibits. They are housed beneath the exhibition platforms and can be pulled out to provide a glimpse of the technology.</w:t>
      </w:r>
    </w:p>
    <w:p w14:paraId="0E28A7E3" w14:textId="777DF18F" w:rsidR="008D14DD" w:rsidRPr="007776F8" w:rsidRDefault="008D14DD" w:rsidP="008D14DD">
      <w:pPr>
        <w:spacing w:after="120" w:line="360" w:lineRule="auto"/>
        <w:rPr>
          <w:rFonts w:ascii="Arial" w:hAnsi="Arial" w:cs="Arial"/>
          <w:sz w:val="22"/>
          <w:szCs w:val="22"/>
          <w:lang w:val="en-GB"/>
        </w:rPr>
      </w:pPr>
    </w:p>
    <w:bookmarkEnd w:id="4"/>
    <w:p w14:paraId="35801815" w14:textId="77777777" w:rsidR="008D14DD" w:rsidRPr="007776F8" w:rsidRDefault="008D14DD" w:rsidP="00005D61">
      <w:pPr>
        <w:spacing w:after="120" w:line="360" w:lineRule="auto"/>
        <w:rPr>
          <w:rFonts w:ascii="Arial" w:hAnsi="Arial" w:cs="Arial"/>
          <w:sz w:val="22"/>
          <w:szCs w:val="22"/>
          <w:lang w:val="en-GB"/>
        </w:rPr>
      </w:pPr>
    </w:p>
    <w:p w14:paraId="062D9186" w14:textId="3E8A4130" w:rsidR="0064683B" w:rsidRPr="007776F8" w:rsidRDefault="00B30EEC" w:rsidP="0064683B">
      <w:pPr>
        <w:spacing w:after="120" w:line="360" w:lineRule="auto"/>
        <w:rPr>
          <w:rFonts w:ascii="Arial" w:hAnsi="Arial" w:cs="Arial"/>
          <w:sz w:val="22"/>
          <w:szCs w:val="22"/>
          <w:lang w:val="en-GB"/>
        </w:rPr>
      </w:pPr>
      <w:r w:rsidRPr="007776F8">
        <w:rPr>
          <w:rFonts w:ascii="Arial" w:hAnsi="Arial" w:cs="Arial"/>
          <w:b/>
          <w:sz w:val="22"/>
          <w:szCs w:val="22"/>
          <w:lang w:val="en-GB"/>
        </w:rPr>
        <w:br w:type="column"/>
      </w:r>
      <w:r w:rsidR="0064683B" w:rsidRPr="007776F8">
        <w:rPr>
          <w:rFonts w:ascii="Arial" w:hAnsi="Arial" w:cs="Arial"/>
          <w:b/>
          <w:sz w:val="22"/>
          <w:szCs w:val="22"/>
          <w:lang w:val="en-GB"/>
        </w:rPr>
        <w:lastRenderedPageBreak/>
        <w:t>About ROEMHELD:</w:t>
      </w:r>
    </w:p>
    <w:p w14:paraId="1D346725" w14:textId="77777777" w:rsidR="0064683B" w:rsidRPr="007776F8" w:rsidRDefault="0064683B" w:rsidP="0064683B">
      <w:pPr>
        <w:spacing w:after="120" w:line="360" w:lineRule="auto"/>
        <w:rPr>
          <w:rFonts w:ascii="Arial" w:hAnsi="Arial" w:cs="Arial"/>
          <w:sz w:val="22"/>
          <w:szCs w:val="22"/>
          <w:lang w:val="en-GB"/>
        </w:rPr>
      </w:pPr>
      <w:r w:rsidRPr="007776F8">
        <w:rPr>
          <w:rFonts w:ascii="Arial" w:hAnsi="Arial" w:cs="Arial"/>
          <w:sz w:val="22"/>
          <w:szCs w:val="22"/>
          <w:lang w:val="en-GB"/>
        </w:rPr>
        <w:t xml:space="preserve">Whether aircraft, cars, machine tools or smartphone casings: ROEMHELD’s technologies and products have been used in the manufacture of numerous industrial goods and consumer products for over 80 years. </w:t>
      </w:r>
    </w:p>
    <w:p w14:paraId="7E65C962" w14:textId="12287C40" w:rsidR="0064683B" w:rsidRPr="007776F8" w:rsidRDefault="0064683B" w:rsidP="0064683B">
      <w:pPr>
        <w:spacing w:after="120" w:line="360" w:lineRule="auto"/>
        <w:rPr>
          <w:rFonts w:ascii="Arial" w:hAnsi="Arial" w:cs="Arial"/>
          <w:sz w:val="22"/>
          <w:szCs w:val="22"/>
          <w:lang w:val="en-GB"/>
        </w:rPr>
      </w:pPr>
      <w:r w:rsidRPr="007776F8">
        <w:rPr>
          <w:rFonts w:ascii="Arial" w:hAnsi="Arial" w:cs="Arial"/>
          <w:sz w:val="22"/>
          <w:szCs w:val="22"/>
          <w:lang w:val="en-GB"/>
        </w:rPr>
        <w:t xml:space="preserve">Innovative and smart clamping technology solutions for workpieces and </w:t>
      </w:r>
      <w:r w:rsidR="00137F96">
        <w:rPr>
          <w:rFonts w:ascii="Arial" w:hAnsi="Arial" w:cs="Arial"/>
          <w:sz w:val="22"/>
          <w:szCs w:val="22"/>
          <w:lang w:val="en-GB"/>
        </w:rPr>
        <w:t>dies</w:t>
      </w:r>
      <w:r w:rsidRPr="007776F8">
        <w:rPr>
          <w:rFonts w:ascii="Arial" w:hAnsi="Arial" w:cs="Arial"/>
          <w:sz w:val="22"/>
          <w:szCs w:val="22"/>
          <w:lang w:val="en-GB"/>
        </w:rPr>
        <w:t xml:space="preserve"> in metal forming and plastics processing form the core of the continuously expanding portfolio. This is complemented by components and systems for assembly and handling technology, drive technology and automation, as well as locking de</w:t>
      </w:r>
      <w:r w:rsidR="007776F8">
        <w:rPr>
          <w:rFonts w:ascii="Arial" w:hAnsi="Arial" w:cs="Arial"/>
          <w:sz w:val="22"/>
          <w:szCs w:val="22"/>
          <w:lang w:val="en-GB"/>
        </w:rPr>
        <w:t>vise</w:t>
      </w:r>
      <w:r w:rsidRPr="007776F8">
        <w:rPr>
          <w:rFonts w:ascii="Arial" w:hAnsi="Arial" w:cs="Arial"/>
          <w:sz w:val="22"/>
          <w:szCs w:val="22"/>
          <w:lang w:val="en-GB"/>
        </w:rPr>
        <w:t>s for wind turbine rotors.</w:t>
      </w:r>
    </w:p>
    <w:p w14:paraId="21EBB7BA" w14:textId="77777777" w:rsidR="0064683B" w:rsidRPr="007776F8" w:rsidRDefault="0064683B" w:rsidP="0064683B">
      <w:pPr>
        <w:spacing w:after="120" w:line="360" w:lineRule="auto"/>
        <w:rPr>
          <w:rFonts w:ascii="Arial" w:hAnsi="Arial" w:cs="Arial"/>
          <w:sz w:val="22"/>
          <w:szCs w:val="22"/>
          <w:lang w:val="en-GB"/>
        </w:rPr>
      </w:pPr>
      <w:r w:rsidRPr="007776F8">
        <w:rPr>
          <w:rFonts w:ascii="Arial" w:hAnsi="Arial" w:cs="Arial"/>
          <w:sz w:val="22"/>
          <w:szCs w:val="22"/>
          <w:lang w:val="en-GB"/>
        </w:rPr>
        <w:t>In addition to an ever-expanding range of more than 25,000 catalogue items, ROEMHELD specialises in the development and manufacture of bespoke solutions and is recognised internationally as one of the market and quality leaders.</w:t>
      </w:r>
    </w:p>
    <w:p w14:paraId="6AF42F76" w14:textId="77777777" w:rsidR="0064683B" w:rsidRPr="007776F8" w:rsidRDefault="0064683B" w:rsidP="0064683B">
      <w:pPr>
        <w:spacing w:after="120" w:line="360" w:lineRule="auto"/>
        <w:rPr>
          <w:rFonts w:ascii="Arial" w:hAnsi="Arial" w:cs="Arial"/>
          <w:sz w:val="22"/>
          <w:szCs w:val="22"/>
          <w:lang w:val="en-GB"/>
        </w:rPr>
      </w:pPr>
      <w:r w:rsidRPr="007776F8">
        <w:rPr>
          <w:rFonts w:ascii="Arial" w:hAnsi="Arial" w:cs="Arial"/>
          <w:sz w:val="22"/>
          <w:szCs w:val="22"/>
          <w:lang w:val="en-GB"/>
        </w:rPr>
        <w:t xml:space="preserve">Innovation through tradition: ROEMHELD has its origins in the Friedrichshütte foundry, founded in 1707, which still forms part of the ROEMHELD Group today and is one of the oldest active industrial companies in Germany. </w:t>
      </w:r>
    </w:p>
    <w:p w14:paraId="34CDBA5A" w14:textId="79B124B6" w:rsidR="0064683B" w:rsidRPr="007776F8" w:rsidRDefault="0064683B" w:rsidP="0064683B">
      <w:pPr>
        <w:spacing w:after="120" w:line="360" w:lineRule="auto"/>
        <w:rPr>
          <w:rFonts w:ascii="Arial" w:hAnsi="Arial" w:cs="Arial"/>
          <w:sz w:val="22"/>
          <w:szCs w:val="22"/>
          <w:lang w:val="en-GB"/>
        </w:rPr>
      </w:pPr>
      <w:r w:rsidRPr="007776F8">
        <w:rPr>
          <w:rFonts w:ascii="Arial" w:hAnsi="Arial" w:cs="Arial"/>
          <w:sz w:val="22"/>
          <w:szCs w:val="22"/>
          <w:lang w:val="en-GB"/>
        </w:rPr>
        <w:t>The owner-managed group of companies employs around 500 staff at its three sites in Laubach, Wilnsdorf and Rankweil (Austria) and is represented in over 50 countries through its ser</w:t>
      </w:r>
      <w:r w:rsidR="007776F8">
        <w:rPr>
          <w:rFonts w:ascii="Arial" w:hAnsi="Arial" w:cs="Arial"/>
          <w:sz w:val="22"/>
          <w:szCs w:val="22"/>
          <w:lang w:val="en-GB"/>
        </w:rPr>
        <w:t>vise</w:t>
      </w:r>
      <w:r w:rsidRPr="007776F8">
        <w:rPr>
          <w:rFonts w:ascii="Arial" w:hAnsi="Arial" w:cs="Arial"/>
          <w:sz w:val="22"/>
          <w:szCs w:val="22"/>
          <w:lang w:val="en-GB"/>
        </w:rPr>
        <w:t xml:space="preserve"> and sales subsidiaries. With customers primarily from the mechanical engineering, automotive, aerospace and agricultural sectors, ROEMHELD generates annual turnover of around 80 million euros.</w:t>
      </w:r>
    </w:p>
    <w:p w14:paraId="3D519369" w14:textId="77777777" w:rsidR="004757FF" w:rsidRPr="007776F8" w:rsidRDefault="004757FF" w:rsidP="0064683B">
      <w:pPr>
        <w:spacing w:after="120" w:line="360" w:lineRule="auto"/>
        <w:rPr>
          <w:rFonts w:ascii="Arial" w:hAnsi="Arial" w:cs="Arial"/>
          <w:sz w:val="22"/>
          <w:szCs w:val="22"/>
          <w:lang w:val="en-GB"/>
        </w:rPr>
      </w:pPr>
    </w:p>
    <w:p w14:paraId="7ABE29FF" w14:textId="77777777" w:rsidR="004757FF" w:rsidRDefault="004757FF" w:rsidP="00026198">
      <w:pPr>
        <w:spacing w:after="120" w:line="360" w:lineRule="auto"/>
        <w:ind w:right="2591"/>
        <w:rPr>
          <w:rFonts w:ascii="Arial" w:hAnsi="Arial" w:cs="Arial"/>
          <w:sz w:val="22"/>
          <w:szCs w:val="22"/>
          <w:lang w:val="en-GB"/>
        </w:rPr>
      </w:pPr>
    </w:p>
    <w:p w14:paraId="6610A65C" w14:textId="77777777" w:rsidR="00137F96" w:rsidRDefault="00137F96" w:rsidP="00026198">
      <w:pPr>
        <w:spacing w:after="120" w:line="360" w:lineRule="auto"/>
        <w:ind w:right="2591"/>
        <w:rPr>
          <w:rFonts w:ascii="Arial" w:hAnsi="Arial" w:cs="Arial"/>
          <w:sz w:val="22"/>
          <w:szCs w:val="22"/>
          <w:lang w:val="en-GB"/>
        </w:rPr>
      </w:pPr>
    </w:p>
    <w:p w14:paraId="347BB0A0" w14:textId="77777777" w:rsidR="00137F96" w:rsidRDefault="00137F96" w:rsidP="00026198">
      <w:pPr>
        <w:spacing w:after="120" w:line="360" w:lineRule="auto"/>
        <w:ind w:right="2591"/>
        <w:rPr>
          <w:rFonts w:ascii="Arial" w:hAnsi="Arial" w:cs="Arial"/>
          <w:sz w:val="22"/>
          <w:szCs w:val="22"/>
          <w:lang w:val="en-GB"/>
        </w:rPr>
      </w:pPr>
    </w:p>
    <w:p w14:paraId="45D1E251" w14:textId="77777777" w:rsidR="00137F96" w:rsidRDefault="00137F96" w:rsidP="00026198">
      <w:pPr>
        <w:spacing w:after="120" w:line="360" w:lineRule="auto"/>
        <w:ind w:right="2591"/>
        <w:rPr>
          <w:rFonts w:ascii="Arial" w:hAnsi="Arial" w:cs="Arial"/>
          <w:sz w:val="22"/>
          <w:szCs w:val="22"/>
          <w:lang w:val="en-GB"/>
        </w:rPr>
      </w:pPr>
    </w:p>
    <w:p w14:paraId="0A1E773E" w14:textId="77777777" w:rsidR="00137F96" w:rsidRDefault="00137F96" w:rsidP="00026198">
      <w:pPr>
        <w:spacing w:after="120" w:line="360" w:lineRule="auto"/>
        <w:ind w:right="2591"/>
        <w:rPr>
          <w:rFonts w:ascii="Arial" w:hAnsi="Arial" w:cs="Arial"/>
          <w:sz w:val="22"/>
          <w:szCs w:val="22"/>
          <w:lang w:val="en-GB"/>
        </w:rPr>
      </w:pPr>
    </w:p>
    <w:p w14:paraId="713C275F" w14:textId="77777777" w:rsidR="00137F96" w:rsidRDefault="00137F96" w:rsidP="00026198">
      <w:pPr>
        <w:spacing w:after="120" w:line="360" w:lineRule="auto"/>
        <w:ind w:right="2591"/>
        <w:rPr>
          <w:rFonts w:ascii="Arial" w:hAnsi="Arial" w:cs="Arial"/>
          <w:sz w:val="22"/>
          <w:szCs w:val="22"/>
          <w:lang w:val="en-GB"/>
        </w:rPr>
      </w:pPr>
    </w:p>
    <w:p w14:paraId="68EF29BE" w14:textId="77777777" w:rsidR="00137F96" w:rsidRDefault="00137F96" w:rsidP="00026198">
      <w:pPr>
        <w:spacing w:after="120" w:line="360" w:lineRule="auto"/>
        <w:ind w:right="2591"/>
        <w:rPr>
          <w:rFonts w:ascii="Arial" w:hAnsi="Arial" w:cs="Arial"/>
          <w:sz w:val="22"/>
          <w:szCs w:val="22"/>
          <w:lang w:val="en-GB"/>
        </w:rPr>
      </w:pPr>
    </w:p>
    <w:p w14:paraId="2ADB6341" w14:textId="77777777" w:rsidR="00137F96" w:rsidRPr="007776F8" w:rsidRDefault="00137F96" w:rsidP="00026198">
      <w:pPr>
        <w:spacing w:after="120" w:line="360" w:lineRule="auto"/>
        <w:ind w:right="2591"/>
        <w:rPr>
          <w:rFonts w:ascii="Arial" w:hAnsi="Arial" w:cs="Arial"/>
          <w:sz w:val="22"/>
          <w:szCs w:val="22"/>
          <w:lang w:val="en-GB"/>
        </w:rPr>
      </w:pPr>
    </w:p>
    <w:p w14:paraId="72E00785" w14:textId="77777777" w:rsidR="004757FF" w:rsidRPr="007776F8" w:rsidRDefault="004757FF" w:rsidP="00026198">
      <w:pPr>
        <w:spacing w:after="120" w:line="360" w:lineRule="auto"/>
        <w:ind w:right="2591"/>
        <w:rPr>
          <w:rFonts w:ascii="Arial" w:hAnsi="Arial" w:cs="Arial"/>
          <w:sz w:val="22"/>
          <w:szCs w:val="22"/>
          <w:lang w:val="en-GB"/>
        </w:rPr>
      </w:pPr>
    </w:p>
    <w:p w14:paraId="236C4256" w14:textId="77777777" w:rsidR="004757FF" w:rsidRPr="007776F8" w:rsidRDefault="004757FF" w:rsidP="00026198">
      <w:pPr>
        <w:spacing w:after="120" w:line="360" w:lineRule="auto"/>
        <w:ind w:right="2591"/>
        <w:rPr>
          <w:rFonts w:ascii="Arial" w:hAnsi="Arial" w:cs="Arial"/>
          <w:sz w:val="22"/>
          <w:szCs w:val="22"/>
          <w:lang w:val="en-GB"/>
        </w:rPr>
      </w:pPr>
    </w:p>
    <w:p w14:paraId="26EB14F4" w14:textId="340E4B51" w:rsidR="0008285B" w:rsidRPr="00240171" w:rsidRDefault="00710570" w:rsidP="00026198">
      <w:pPr>
        <w:spacing w:after="120" w:line="360" w:lineRule="auto"/>
        <w:ind w:right="2591"/>
        <w:rPr>
          <w:rFonts w:ascii="Arial" w:hAnsi="Arial" w:cs="Arial"/>
          <w:b/>
          <w:sz w:val="22"/>
          <w:szCs w:val="22"/>
        </w:rPr>
      </w:pPr>
      <w:r w:rsidRPr="00240171">
        <w:rPr>
          <w:rFonts w:ascii="Arial" w:hAnsi="Arial" w:cs="Arial"/>
          <w:b/>
          <w:sz w:val="22"/>
          <w:szCs w:val="22"/>
        </w:rPr>
        <w:lastRenderedPageBreak/>
        <w:t>Photos:</w:t>
      </w:r>
    </w:p>
    <w:p w14:paraId="611D13E0" w14:textId="77777777" w:rsidR="006645FC" w:rsidRDefault="006645FC">
      <w:pPr>
        <w:spacing w:after="120" w:line="360" w:lineRule="auto"/>
        <w:rPr>
          <w:rFonts w:ascii="Arial" w:hAnsi="Arial" w:cs="Arial"/>
          <w:sz w:val="22"/>
          <w:szCs w:val="22"/>
        </w:rPr>
      </w:pPr>
      <w:bookmarkStart w:id="8" w:name="OLE_LINK35"/>
      <w:bookmarkStart w:id="9" w:name="OLE_LINK1"/>
      <w:bookmarkStart w:id="10" w:name="OLE_LINK2"/>
      <w:r>
        <w:rPr>
          <w:rFonts w:ascii="Arial" w:hAnsi="Arial" w:cs="Arial"/>
          <w:noProof/>
          <w:sz w:val="22"/>
          <w:szCs w:val="22"/>
        </w:rPr>
        <w:drawing>
          <wp:inline distT="0" distB="0" distL="0" distR="0" wp14:anchorId="4FED02E8" wp14:editId="6CF783CF">
            <wp:extent cx="5400000" cy="5400000"/>
            <wp:effectExtent l="12700" t="12700" r="10795" b="10795"/>
            <wp:docPr id="25322125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221256" name="Grafik 253221256"/>
                    <pic:cNvPicPr/>
                  </pic:nvPicPr>
                  <pic:blipFill>
                    <a:blip r:embed="rId8" cstate="screen">
                      <a:extLst>
                        <a:ext uri="{28A0092B-C50C-407E-A947-70E740481C1C}">
                          <a14:useLocalDpi xmlns:a14="http://schemas.microsoft.com/office/drawing/2010/main"/>
                        </a:ext>
                      </a:extLst>
                    </a:blip>
                    <a:stretch>
                      <a:fillRect/>
                    </a:stretch>
                  </pic:blipFill>
                  <pic:spPr>
                    <a:xfrm>
                      <a:off x="0" y="0"/>
                      <a:ext cx="5400000" cy="5400000"/>
                    </a:xfrm>
                    <a:prstGeom prst="rect">
                      <a:avLst/>
                    </a:prstGeom>
                    <a:ln>
                      <a:solidFill>
                        <a:schemeClr val="accent1"/>
                      </a:solidFill>
                    </a:ln>
                  </pic:spPr>
                </pic:pic>
              </a:graphicData>
            </a:graphic>
          </wp:inline>
        </w:drawing>
      </w:r>
    </w:p>
    <w:p w14:paraId="3DA7FB69" w14:textId="66A2C111" w:rsidR="006C58CD" w:rsidRPr="007776F8" w:rsidRDefault="006C58CD" w:rsidP="006C58CD">
      <w:pPr>
        <w:spacing w:after="120" w:line="360" w:lineRule="auto"/>
        <w:rPr>
          <w:rFonts w:ascii="Arial" w:hAnsi="Arial" w:cs="Arial"/>
          <w:iCs/>
          <w:sz w:val="22"/>
          <w:szCs w:val="22"/>
          <w:lang w:val="en-GB"/>
        </w:rPr>
      </w:pPr>
      <w:r w:rsidRPr="007776F8">
        <w:rPr>
          <w:rFonts w:ascii="Arial" w:hAnsi="Arial" w:cs="Arial"/>
          <w:iCs/>
          <w:sz w:val="22"/>
          <w:szCs w:val="22"/>
          <w:lang w:val="en-GB"/>
        </w:rPr>
        <w:t>Photo 1:</w:t>
      </w:r>
    </w:p>
    <w:p w14:paraId="7064C5F4" w14:textId="64320D90" w:rsidR="006C58CD" w:rsidRPr="007776F8" w:rsidRDefault="006C58CD" w:rsidP="006C58CD">
      <w:pPr>
        <w:spacing w:after="120" w:line="360" w:lineRule="auto"/>
        <w:rPr>
          <w:rFonts w:ascii="Arial" w:hAnsi="Arial" w:cs="Arial"/>
          <w:iCs/>
          <w:sz w:val="22"/>
          <w:szCs w:val="22"/>
          <w:lang w:val="en-GB"/>
        </w:rPr>
      </w:pPr>
      <w:r w:rsidRPr="007776F8">
        <w:rPr>
          <w:rFonts w:ascii="Arial" w:hAnsi="Arial" w:cs="Arial"/>
          <w:sz w:val="22"/>
          <w:szCs w:val="22"/>
          <w:lang w:val="en-GB"/>
        </w:rPr>
        <w:t xml:space="preserve">The new range of screw-in </w:t>
      </w:r>
      <w:r w:rsidR="00AC7BAD">
        <w:rPr>
          <w:rFonts w:ascii="Arial" w:hAnsi="Arial" w:cs="Arial"/>
          <w:sz w:val="22"/>
          <w:szCs w:val="22"/>
          <w:lang w:val="en-GB"/>
        </w:rPr>
        <w:t>work supports</w:t>
      </w:r>
      <w:r w:rsidRPr="007776F8">
        <w:rPr>
          <w:rFonts w:ascii="Arial" w:hAnsi="Arial" w:cs="Arial"/>
          <w:sz w:val="22"/>
          <w:szCs w:val="22"/>
          <w:lang w:val="en-GB"/>
        </w:rPr>
        <w:t xml:space="preserve">, designed for an operating pressure of up to 350 bar, can be configured by the user </w:t>
      </w:r>
      <w:r w:rsidRPr="007776F8">
        <w:rPr>
          <w:rFonts w:ascii="Arial" w:hAnsi="Arial" w:cs="Arial"/>
          <w:iCs/>
          <w:sz w:val="22"/>
          <w:szCs w:val="22"/>
          <w:lang w:val="en-GB"/>
        </w:rPr>
        <w:t>(Photo: Römheld GmbH Friedrichshütte).</w:t>
      </w:r>
    </w:p>
    <w:p w14:paraId="599958BC" w14:textId="77777777" w:rsidR="006645FC" w:rsidRDefault="006645FC">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4AE3BF94" wp14:editId="1233EC28">
            <wp:extent cx="5400000" cy="5400000"/>
            <wp:effectExtent l="12700" t="12700" r="10795" b="10795"/>
            <wp:docPr id="148099892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998926" name="Grafik 1480998926"/>
                    <pic:cNvPicPr/>
                  </pic:nvPicPr>
                  <pic:blipFill>
                    <a:blip r:embed="rId9" cstate="screen">
                      <a:extLst>
                        <a:ext uri="{28A0092B-C50C-407E-A947-70E740481C1C}">
                          <a14:useLocalDpi xmlns:a14="http://schemas.microsoft.com/office/drawing/2010/main"/>
                        </a:ext>
                      </a:extLst>
                    </a:blip>
                    <a:stretch>
                      <a:fillRect/>
                    </a:stretch>
                  </pic:blipFill>
                  <pic:spPr>
                    <a:xfrm>
                      <a:off x="0" y="0"/>
                      <a:ext cx="5400000" cy="5400000"/>
                    </a:xfrm>
                    <a:prstGeom prst="rect">
                      <a:avLst/>
                    </a:prstGeom>
                    <a:ln>
                      <a:solidFill>
                        <a:schemeClr val="accent1"/>
                      </a:solidFill>
                    </a:ln>
                  </pic:spPr>
                </pic:pic>
              </a:graphicData>
            </a:graphic>
          </wp:inline>
        </w:drawing>
      </w:r>
    </w:p>
    <w:p w14:paraId="188CFC50" w14:textId="761B2455" w:rsidR="006C58CD" w:rsidRPr="007776F8" w:rsidRDefault="006C58CD" w:rsidP="006C58CD">
      <w:pPr>
        <w:spacing w:after="120" w:line="360" w:lineRule="auto"/>
        <w:rPr>
          <w:rFonts w:ascii="Arial" w:hAnsi="Arial" w:cs="Arial"/>
          <w:iCs/>
          <w:sz w:val="22"/>
          <w:szCs w:val="22"/>
          <w:lang w:val="en-GB"/>
        </w:rPr>
      </w:pPr>
      <w:bookmarkStart w:id="11" w:name="OLE_LINK32"/>
      <w:r w:rsidRPr="007776F8">
        <w:rPr>
          <w:rFonts w:ascii="Arial" w:hAnsi="Arial" w:cs="Arial"/>
          <w:iCs/>
          <w:sz w:val="22"/>
          <w:szCs w:val="22"/>
          <w:lang w:val="en-GB"/>
        </w:rPr>
        <w:t>Photo 2:</w:t>
      </w:r>
    </w:p>
    <w:bookmarkEnd w:id="11"/>
    <w:p w14:paraId="73B853EA" w14:textId="1DB23A1D" w:rsidR="006C58CD" w:rsidRPr="007776F8" w:rsidRDefault="006C58CD" w:rsidP="006C58CD">
      <w:pPr>
        <w:spacing w:after="120" w:line="360" w:lineRule="auto"/>
        <w:rPr>
          <w:rFonts w:ascii="Arial" w:hAnsi="Arial" w:cs="Arial"/>
          <w:iCs/>
          <w:sz w:val="22"/>
          <w:szCs w:val="22"/>
          <w:lang w:val="en-GB"/>
        </w:rPr>
      </w:pPr>
      <w:r w:rsidRPr="007776F8">
        <w:rPr>
          <w:rFonts w:ascii="Arial" w:hAnsi="Arial" w:cs="Arial"/>
          <w:sz w:val="22"/>
          <w:szCs w:val="22"/>
          <w:lang w:val="en-GB"/>
        </w:rPr>
        <w:t>Another</w:t>
      </w:r>
      <w:r w:rsidR="00B255A1" w:rsidRPr="007776F8">
        <w:rPr>
          <w:rFonts w:ascii="Arial" w:hAnsi="Arial" w:cs="Arial"/>
          <w:sz w:val="22"/>
          <w:szCs w:val="22"/>
          <w:lang w:val="en-GB"/>
        </w:rPr>
        <w:t xml:space="preserve"> </w:t>
      </w:r>
      <w:r w:rsidRPr="007776F8">
        <w:rPr>
          <w:rFonts w:ascii="Arial" w:hAnsi="Arial" w:cs="Arial"/>
          <w:sz w:val="22"/>
          <w:szCs w:val="22"/>
          <w:lang w:val="en-GB"/>
        </w:rPr>
        <w:t xml:space="preserve">element that can be configured by the user is </w:t>
      </w:r>
      <w:r w:rsidR="00B255A1" w:rsidRPr="007776F8">
        <w:rPr>
          <w:rFonts w:ascii="Arial" w:hAnsi="Arial" w:cs="Arial"/>
          <w:sz w:val="22"/>
          <w:szCs w:val="22"/>
          <w:lang w:val="en-GB"/>
        </w:rPr>
        <w:t xml:space="preserve">the new </w:t>
      </w:r>
      <w:r w:rsidRPr="007776F8">
        <w:rPr>
          <w:rFonts w:ascii="Arial" w:hAnsi="Arial" w:cs="Arial"/>
          <w:sz w:val="22"/>
          <w:szCs w:val="22"/>
          <w:lang w:val="en-GB"/>
        </w:rPr>
        <w:t xml:space="preserve">robust </w:t>
      </w:r>
      <w:r w:rsidR="00381DE4">
        <w:rPr>
          <w:rFonts w:ascii="Arial" w:hAnsi="Arial" w:cs="Arial"/>
          <w:sz w:val="22"/>
          <w:szCs w:val="22"/>
          <w:lang w:val="en-GB"/>
        </w:rPr>
        <w:t>swing</w:t>
      </w:r>
      <w:r w:rsidRPr="007776F8">
        <w:rPr>
          <w:rFonts w:ascii="Arial" w:hAnsi="Arial" w:cs="Arial"/>
          <w:sz w:val="22"/>
          <w:szCs w:val="22"/>
          <w:lang w:val="en-GB"/>
        </w:rPr>
        <w:t xml:space="preserve"> clamp with ultrasonic position control </w:t>
      </w:r>
      <w:r w:rsidRPr="007776F8">
        <w:rPr>
          <w:rFonts w:ascii="Arial" w:hAnsi="Arial" w:cs="Arial"/>
          <w:iCs/>
          <w:sz w:val="22"/>
          <w:szCs w:val="22"/>
          <w:lang w:val="en-GB"/>
        </w:rPr>
        <w:t>(</w:t>
      </w:r>
      <w:bookmarkStart w:id="12" w:name="OLE_LINK33"/>
      <w:r w:rsidRPr="007776F8">
        <w:rPr>
          <w:rFonts w:ascii="Arial" w:hAnsi="Arial" w:cs="Arial"/>
          <w:iCs/>
          <w:sz w:val="22"/>
          <w:szCs w:val="22"/>
          <w:lang w:val="en-GB"/>
        </w:rPr>
        <w:t>Photo: Römheld GmbH Friedrichshütte).</w:t>
      </w:r>
    </w:p>
    <w:bookmarkEnd w:id="12"/>
    <w:p w14:paraId="79F11A03" w14:textId="77777777" w:rsidR="006645FC" w:rsidRPr="007776F8" w:rsidRDefault="006645FC">
      <w:pPr>
        <w:spacing w:after="120" w:line="360" w:lineRule="auto"/>
        <w:rPr>
          <w:rFonts w:ascii="Arial" w:hAnsi="Arial" w:cs="Arial"/>
          <w:sz w:val="22"/>
          <w:szCs w:val="22"/>
          <w:lang w:val="en-GB"/>
        </w:rPr>
      </w:pPr>
    </w:p>
    <w:p w14:paraId="462D228B" w14:textId="261122A9" w:rsidR="006645FC" w:rsidRDefault="00E56ECA">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7A6B740C" wp14:editId="55AE44CD">
            <wp:extent cx="5400000" cy="3615643"/>
            <wp:effectExtent l="0" t="0" r="0" b="4445"/>
            <wp:docPr id="123534839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348391" name="Grafik 1235348391"/>
                    <pic:cNvPicPr/>
                  </pic:nvPicPr>
                  <pic:blipFill>
                    <a:blip r:embed="rId10" cstate="screen">
                      <a:extLst>
                        <a:ext uri="{28A0092B-C50C-407E-A947-70E740481C1C}">
                          <a14:useLocalDpi xmlns:a14="http://schemas.microsoft.com/office/drawing/2010/main"/>
                        </a:ext>
                      </a:extLst>
                    </a:blip>
                    <a:stretch>
                      <a:fillRect/>
                    </a:stretch>
                  </pic:blipFill>
                  <pic:spPr>
                    <a:xfrm>
                      <a:off x="0" y="0"/>
                      <a:ext cx="5400000" cy="3615643"/>
                    </a:xfrm>
                    <a:prstGeom prst="rect">
                      <a:avLst/>
                    </a:prstGeom>
                  </pic:spPr>
                </pic:pic>
              </a:graphicData>
            </a:graphic>
          </wp:inline>
        </w:drawing>
      </w:r>
    </w:p>
    <w:p w14:paraId="407F7164" w14:textId="05C1C1CE" w:rsidR="006C58CD" w:rsidRPr="007776F8" w:rsidRDefault="006C58CD" w:rsidP="006C58CD">
      <w:pPr>
        <w:spacing w:after="120" w:line="360" w:lineRule="auto"/>
        <w:rPr>
          <w:rFonts w:ascii="Arial" w:hAnsi="Arial" w:cs="Arial"/>
          <w:iCs/>
          <w:sz w:val="22"/>
          <w:szCs w:val="22"/>
          <w:lang w:val="en-GB"/>
        </w:rPr>
      </w:pPr>
      <w:r w:rsidRPr="007776F8">
        <w:rPr>
          <w:rFonts w:ascii="Arial" w:hAnsi="Arial" w:cs="Arial"/>
          <w:iCs/>
          <w:sz w:val="22"/>
          <w:szCs w:val="22"/>
          <w:lang w:val="en-GB"/>
        </w:rPr>
        <w:t>Photo 3:</w:t>
      </w:r>
    </w:p>
    <w:p w14:paraId="2CDCD84F" w14:textId="77777777" w:rsidR="006C58CD" w:rsidRPr="007776F8" w:rsidRDefault="006C58CD" w:rsidP="006C58CD">
      <w:pPr>
        <w:spacing w:after="120" w:line="360" w:lineRule="auto"/>
        <w:rPr>
          <w:rFonts w:ascii="Arial" w:hAnsi="Arial" w:cs="Arial"/>
          <w:iCs/>
          <w:sz w:val="22"/>
          <w:szCs w:val="22"/>
          <w:lang w:val="en-GB"/>
        </w:rPr>
      </w:pPr>
      <w:r w:rsidRPr="007776F8">
        <w:rPr>
          <w:rFonts w:ascii="Arial" w:hAnsi="Arial" w:cs="Arial"/>
          <w:sz w:val="22"/>
          <w:szCs w:val="22"/>
          <w:lang w:val="en-GB"/>
        </w:rPr>
        <w:t>FSS, the flexible clamping system for varying free-form surfaces, is designed for the aerospace sector and other industries (</w:t>
      </w:r>
      <w:r w:rsidRPr="007776F8">
        <w:rPr>
          <w:rFonts w:ascii="Arial" w:hAnsi="Arial" w:cs="Arial"/>
          <w:iCs/>
          <w:sz w:val="22"/>
          <w:szCs w:val="22"/>
          <w:lang w:val="en-GB"/>
        </w:rPr>
        <w:t>Photo: Römheld GmbH Friedrichshütte).</w:t>
      </w:r>
    </w:p>
    <w:p w14:paraId="102C53C4" w14:textId="2F631B94" w:rsidR="006C58CD" w:rsidRPr="007776F8" w:rsidRDefault="006C58CD" w:rsidP="006C58CD">
      <w:pPr>
        <w:spacing w:after="120" w:line="360" w:lineRule="auto"/>
        <w:rPr>
          <w:rFonts w:ascii="Arial" w:hAnsi="Arial" w:cs="Arial"/>
          <w:sz w:val="22"/>
          <w:szCs w:val="22"/>
          <w:lang w:val="en-GB"/>
        </w:rPr>
      </w:pPr>
    </w:p>
    <w:p w14:paraId="59441F13" w14:textId="77777777" w:rsidR="006645FC" w:rsidRPr="007776F8" w:rsidRDefault="006645FC">
      <w:pPr>
        <w:spacing w:after="120" w:line="360" w:lineRule="auto"/>
        <w:rPr>
          <w:rFonts w:ascii="Arial" w:hAnsi="Arial" w:cs="Arial"/>
          <w:sz w:val="22"/>
          <w:szCs w:val="22"/>
          <w:lang w:val="en-GB"/>
        </w:rPr>
      </w:pPr>
    </w:p>
    <w:p w14:paraId="0B56434E" w14:textId="1B454572" w:rsidR="006645FC" w:rsidRPr="00240171" w:rsidRDefault="006645FC">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4B85E847" wp14:editId="485BFC97">
            <wp:extent cx="5400000" cy="3797280"/>
            <wp:effectExtent l="12700" t="12700" r="10795" b="13335"/>
            <wp:docPr id="169472291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722913" name="Grafik 1694722913"/>
                    <pic:cNvPicPr/>
                  </pic:nvPicPr>
                  <pic:blipFill>
                    <a:blip r:embed="rId11" cstate="screen">
                      <a:extLst>
                        <a:ext uri="{28A0092B-C50C-407E-A947-70E740481C1C}">
                          <a14:useLocalDpi xmlns:a14="http://schemas.microsoft.com/office/drawing/2010/main"/>
                        </a:ext>
                      </a:extLst>
                    </a:blip>
                    <a:stretch>
                      <a:fillRect/>
                    </a:stretch>
                  </pic:blipFill>
                  <pic:spPr>
                    <a:xfrm>
                      <a:off x="0" y="0"/>
                      <a:ext cx="5400000" cy="3797280"/>
                    </a:xfrm>
                    <a:prstGeom prst="rect">
                      <a:avLst/>
                    </a:prstGeom>
                    <a:ln>
                      <a:solidFill>
                        <a:schemeClr val="accent1"/>
                      </a:solidFill>
                    </a:ln>
                  </pic:spPr>
                </pic:pic>
              </a:graphicData>
            </a:graphic>
          </wp:inline>
        </w:drawing>
      </w:r>
    </w:p>
    <w:p w14:paraId="2BC0F60B" w14:textId="6CE47872" w:rsidR="002704E1" w:rsidRPr="007776F8" w:rsidRDefault="002704E1">
      <w:pPr>
        <w:spacing w:after="120" w:line="360" w:lineRule="auto"/>
        <w:rPr>
          <w:rFonts w:ascii="Arial" w:hAnsi="Arial" w:cs="Arial"/>
          <w:iCs/>
          <w:sz w:val="22"/>
          <w:szCs w:val="22"/>
          <w:lang w:val="en-GB"/>
        </w:rPr>
      </w:pPr>
      <w:bookmarkStart w:id="13" w:name="OLE_LINK25"/>
      <w:bookmarkStart w:id="14" w:name="OLE_LINK26"/>
      <w:bookmarkStart w:id="15" w:name="OLE_LINK27"/>
      <w:r w:rsidRPr="007776F8">
        <w:rPr>
          <w:rFonts w:ascii="Arial" w:hAnsi="Arial" w:cs="Arial"/>
          <w:iCs/>
          <w:sz w:val="22"/>
          <w:szCs w:val="22"/>
          <w:lang w:val="en-GB"/>
        </w:rPr>
        <w:t>Photo</w:t>
      </w:r>
      <w:r w:rsidR="006645FC" w:rsidRPr="007776F8">
        <w:rPr>
          <w:rFonts w:ascii="Arial" w:hAnsi="Arial" w:cs="Arial"/>
          <w:iCs/>
          <w:sz w:val="22"/>
          <w:szCs w:val="22"/>
          <w:lang w:val="en-GB"/>
        </w:rPr>
        <w:t xml:space="preserve"> 4</w:t>
      </w:r>
      <w:r w:rsidRPr="007776F8">
        <w:rPr>
          <w:rFonts w:ascii="Arial" w:hAnsi="Arial" w:cs="Arial"/>
          <w:iCs/>
          <w:sz w:val="22"/>
          <w:szCs w:val="22"/>
          <w:lang w:val="en-GB"/>
        </w:rPr>
        <w:t>:</w:t>
      </w:r>
    </w:p>
    <w:bookmarkEnd w:id="8"/>
    <w:bookmarkEnd w:id="13"/>
    <w:bookmarkEnd w:id="14"/>
    <w:p w14:paraId="1E5890B8" w14:textId="37F9B475" w:rsidR="00AB2BFD" w:rsidRPr="007776F8" w:rsidRDefault="006C58CD" w:rsidP="00AB2BFD">
      <w:pPr>
        <w:spacing w:after="120" w:line="360" w:lineRule="auto"/>
        <w:rPr>
          <w:rFonts w:ascii="Arial" w:hAnsi="Arial" w:cs="Arial"/>
          <w:iCs/>
          <w:sz w:val="22"/>
          <w:szCs w:val="22"/>
          <w:lang w:val="en-GB"/>
        </w:rPr>
      </w:pPr>
      <w:r w:rsidRPr="007776F8">
        <w:rPr>
          <w:rFonts w:ascii="Arial" w:hAnsi="Arial" w:cs="Arial"/>
          <w:iCs/>
          <w:sz w:val="22"/>
          <w:szCs w:val="22"/>
          <w:lang w:val="en-GB"/>
        </w:rPr>
        <w:t>ROEMHELD uses a machine table as an example to demonstrate how a linear drive moves large and heavy fixtures into position via ball roller guides</w:t>
      </w:r>
      <w:r w:rsidR="00067FDB" w:rsidRPr="007776F8">
        <w:rPr>
          <w:rFonts w:ascii="Arial" w:hAnsi="Arial" w:cs="Arial"/>
          <w:iCs/>
          <w:sz w:val="22"/>
          <w:szCs w:val="22"/>
          <w:lang w:val="en-GB"/>
        </w:rPr>
        <w:t xml:space="preserve">. </w:t>
      </w:r>
      <w:r w:rsidRPr="007776F8">
        <w:rPr>
          <w:rFonts w:ascii="Arial" w:hAnsi="Arial" w:cs="Arial"/>
          <w:iCs/>
          <w:sz w:val="22"/>
          <w:szCs w:val="22"/>
          <w:lang w:val="en-GB"/>
        </w:rPr>
        <w:t xml:space="preserve">Lowerable clamping elements with lever kinematics </w:t>
      </w:r>
      <w:r w:rsidR="002046FA" w:rsidRPr="007776F8">
        <w:rPr>
          <w:rFonts w:ascii="Arial" w:hAnsi="Arial" w:cs="Arial"/>
          <w:iCs/>
          <w:sz w:val="22"/>
          <w:szCs w:val="22"/>
          <w:lang w:val="en-GB"/>
        </w:rPr>
        <w:t xml:space="preserve">clamp them </w:t>
      </w:r>
      <w:r w:rsidRPr="007776F8">
        <w:rPr>
          <w:rFonts w:ascii="Arial" w:hAnsi="Arial" w:cs="Arial"/>
          <w:iCs/>
          <w:sz w:val="22"/>
          <w:szCs w:val="22"/>
          <w:lang w:val="en-GB"/>
        </w:rPr>
        <w:t xml:space="preserve">automatically </w:t>
      </w:r>
      <w:r w:rsidR="00AB2BFD" w:rsidRPr="007776F8">
        <w:rPr>
          <w:rFonts w:ascii="Arial" w:hAnsi="Arial" w:cs="Arial"/>
          <w:iCs/>
          <w:sz w:val="22"/>
          <w:szCs w:val="22"/>
          <w:lang w:val="en-GB"/>
        </w:rPr>
        <w:t>(Photo: Römheld GmbH Friedrichshütte).</w:t>
      </w:r>
    </w:p>
    <w:p w14:paraId="78E788C4" w14:textId="77777777" w:rsidR="00B255A1" w:rsidRPr="007776F8" w:rsidRDefault="00B255A1" w:rsidP="00AB2BFD">
      <w:pPr>
        <w:spacing w:after="120" w:line="360" w:lineRule="auto"/>
        <w:rPr>
          <w:rFonts w:ascii="Arial" w:hAnsi="Arial" w:cs="Arial"/>
          <w:iCs/>
          <w:sz w:val="22"/>
          <w:szCs w:val="22"/>
          <w:lang w:val="en-GB"/>
        </w:rPr>
      </w:pPr>
    </w:p>
    <w:p w14:paraId="30A9808B" w14:textId="4B0DB576" w:rsidR="00AB2BFD" w:rsidRDefault="00AB2BFD" w:rsidP="00AB2BFD">
      <w:pPr>
        <w:spacing w:after="120" w:line="360" w:lineRule="auto"/>
        <w:rPr>
          <w:rFonts w:ascii="Arial" w:hAnsi="Arial" w:cs="Arial"/>
          <w:iCs/>
          <w:sz w:val="22"/>
          <w:szCs w:val="22"/>
        </w:rPr>
      </w:pPr>
      <w:bookmarkStart w:id="16" w:name="OLE_LINK11"/>
      <w:bookmarkStart w:id="17" w:name="OLE_LINK23"/>
      <w:bookmarkStart w:id="18" w:name="OLE_LINK24"/>
      <w:bookmarkEnd w:id="9"/>
      <w:bookmarkEnd w:id="10"/>
      <w:bookmarkEnd w:id="15"/>
      <w:r>
        <w:rPr>
          <w:rFonts w:ascii="Arial" w:hAnsi="Arial" w:cs="Arial"/>
          <w:iCs/>
          <w:noProof/>
          <w:sz w:val="22"/>
          <w:szCs w:val="22"/>
        </w:rPr>
        <w:lastRenderedPageBreak/>
        <w:drawing>
          <wp:inline distT="0" distB="0" distL="0" distR="0" wp14:anchorId="67F75671" wp14:editId="50E3DC86">
            <wp:extent cx="5400000" cy="3240221"/>
            <wp:effectExtent l="12700" t="12700" r="10795" b="11430"/>
            <wp:docPr id="10031151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15124" name="Grafik 1003115124"/>
                    <pic:cNvPicPr/>
                  </pic:nvPicPr>
                  <pic:blipFill>
                    <a:blip r:embed="rId12" cstate="screen">
                      <a:extLst>
                        <a:ext uri="{28A0092B-C50C-407E-A947-70E740481C1C}">
                          <a14:useLocalDpi xmlns:a14="http://schemas.microsoft.com/office/drawing/2010/main"/>
                        </a:ext>
                      </a:extLst>
                    </a:blip>
                    <a:stretch>
                      <a:fillRect/>
                    </a:stretch>
                  </pic:blipFill>
                  <pic:spPr>
                    <a:xfrm>
                      <a:off x="0" y="0"/>
                      <a:ext cx="5400000" cy="3240221"/>
                    </a:xfrm>
                    <a:prstGeom prst="rect">
                      <a:avLst/>
                    </a:prstGeom>
                    <a:ln>
                      <a:solidFill>
                        <a:schemeClr val="accent1"/>
                      </a:solidFill>
                    </a:ln>
                  </pic:spPr>
                </pic:pic>
              </a:graphicData>
            </a:graphic>
          </wp:inline>
        </w:drawing>
      </w:r>
    </w:p>
    <w:p w14:paraId="7006A232" w14:textId="62AC396C" w:rsidR="00AB2BFD" w:rsidRPr="007776F8" w:rsidRDefault="00AB2BFD" w:rsidP="00AB2BFD">
      <w:pPr>
        <w:spacing w:after="120" w:line="360" w:lineRule="auto"/>
        <w:rPr>
          <w:rFonts w:ascii="Arial" w:hAnsi="Arial" w:cs="Arial"/>
          <w:iCs/>
          <w:sz w:val="22"/>
          <w:szCs w:val="22"/>
          <w:lang w:val="en-GB"/>
        </w:rPr>
      </w:pPr>
      <w:r w:rsidRPr="007776F8">
        <w:rPr>
          <w:rFonts w:ascii="Arial" w:hAnsi="Arial" w:cs="Arial"/>
          <w:iCs/>
          <w:sz w:val="22"/>
          <w:szCs w:val="22"/>
          <w:lang w:val="en-GB"/>
        </w:rPr>
        <w:t>Photo</w:t>
      </w:r>
      <w:r w:rsidR="006C58CD" w:rsidRPr="007776F8">
        <w:rPr>
          <w:rFonts w:ascii="Arial" w:hAnsi="Arial" w:cs="Arial"/>
          <w:iCs/>
          <w:sz w:val="22"/>
          <w:szCs w:val="22"/>
          <w:lang w:val="en-GB"/>
        </w:rPr>
        <w:t xml:space="preserve"> 5:</w:t>
      </w:r>
    </w:p>
    <w:p w14:paraId="49895452" w14:textId="4C444965" w:rsidR="00AB2BFD" w:rsidRPr="007776F8" w:rsidRDefault="00B255A1" w:rsidP="00AB2BFD">
      <w:pPr>
        <w:spacing w:after="120" w:line="360" w:lineRule="auto"/>
        <w:rPr>
          <w:rFonts w:ascii="Arial" w:hAnsi="Arial" w:cs="Arial"/>
          <w:sz w:val="22"/>
          <w:szCs w:val="22"/>
          <w:lang w:val="en-GB"/>
        </w:rPr>
      </w:pPr>
      <w:r w:rsidRPr="007776F8">
        <w:rPr>
          <w:rFonts w:ascii="Arial" w:hAnsi="Arial" w:cs="Arial"/>
          <w:sz w:val="22"/>
          <w:szCs w:val="22"/>
          <w:lang w:val="en-GB"/>
        </w:rPr>
        <w:t xml:space="preserve">The STARK.spheric zero-point clamping system now offers height compensation for the first time, in addition to pendulum and length compensation </w:t>
      </w:r>
      <w:r w:rsidR="00AB2BFD" w:rsidRPr="007776F8">
        <w:rPr>
          <w:rFonts w:ascii="Arial" w:hAnsi="Arial" w:cs="Arial"/>
          <w:iCs/>
          <w:sz w:val="22"/>
          <w:szCs w:val="22"/>
          <w:lang w:val="en-GB"/>
        </w:rPr>
        <w:t>(Photo: STARK Spannsysteme)</w:t>
      </w:r>
      <w:r w:rsidRPr="007776F8">
        <w:rPr>
          <w:rFonts w:ascii="Arial" w:hAnsi="Arial" w:cs="Arial"/>
          <w:iCs/>
          <w:sz w:val="22"/>
          <w:szCs w:val="22"/>
          <w:lang w:val="en-GB"/>
        </w:rPr>
        <w:t>.</w:t>
      </w:r>
    </w:p>
    <w:p w14:paraId="43E23EE0" w14:textId="77777777" w:rsidR="00B255A1" w:rsidRPr="007776F8" w:rsidRDefault="00B255A1" w:rsidP="00F86CED">
      <w:pPr>
        <w:spacing w:after="120" w:line="360" w:lineRule="auto"/>
        <w:rPr>
          <w:rFonts w:ascii="Arial" w:hAnsi="Arial" w:cs="Arial"/>
          <w:iCs/>
          <w:sz w:val="22"/>
          <w:szCs w:val="22"/>
          <w:lang w:val="en-GB"/>
        </w:rPr>
      </w:pPr>
    </w:p>
    <w:bookmarkEnd w:id="16"/>
    <w:p w14:paraId="38EC858B" w14:textId="5ADB249D" w:rsidR="002704E1" w:rsidRDefault="00314D0A" w:rsidP="00F86CED">
      <w:pPr>
        <w:spacing w:after="120" w:line="360" w:lineRule="auto"/>
        <w:rPr>
          <w:rFonts w:ascii="Arial" w:hAnsi="Arial" w:cs="Arial"/>
          <w:iCs/>
          <w:sz w:val="22"/>
          <w:szCs w:val="22"/>
        </w:rPr>
      </w:pPr>
      <w:r>
        <w:rPr>
          <w:rFonts w:ascii="Arial" w:hAnsi="Arial" w:cs="Arial"/>
          <w:iCs/>
          <w:noProof/>
          <w:sz w:val="22"/>
          <w:szCs w:val="22"/>
        </w:rPr>
        <w:drawing>
          <wp:inline distT="0" distB="0" distL="0" distR="0" wp14:anchorId="62789A39" wp14:editId="57AE8BEC">
            <wp:extent cx="5400000" cy="2700276"/>
            <wp:effectExtent l="12700" t="12700" r="10795" b="17780"/>
            <wp:docPr id="96477400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774006" name="Grafik 964774006"/>
                    <pic:cNvPicPr/>
                  </pic:nvPicPr>
                  <pic:blipFill>
                    <a:blip r:embed="rId13" cstate="screen">
                      <a:extLst>
                        <a:ext uri="{28A0092B-C50C-407E-A947-70E740481C1C}">
                          <a14:useLocalDpi xmlns:a14="http://schemas.microsoft.com/office/drawing/2010/main"/>
                        </a:ext>
                      </a:extLst>
                    </a:blip>
                    <a:stretch>
                      <a:fillRect/>
                    </a:stretch>
                  </pic:blipFill>
                  <pic:spPr>
                    <a:xfrm>
                      <a:off x="0" y="0"/>
                      <a:ext cx="5400000" cy="2700276"/>
                    </a:xfrm>
                    <a:prstGeom prst="rect">
                      <a:avLst/>
                    </a:prstGeom>
                    <a:ln>
                      <a:solidFill>
                        <a:schemeClr val="accent1"/>
                      </a:solidFill>
                    </a:ln>
                  </pic:spPr>
                </pic:pic>
              </a:graphicData>
            </a:graphic>
          </wp:inline>
        </w:drawing>
      </w:r>
    </w:p>
    <w:p w14:paraId="6C8E3285" w14:textId="77777777" w:rsidR="00F22BC0" w:rsidRPr="007776F8" w:rsidRDefault="00F22BC0" w:rsidP="00F22BC0">
      <w:pPr>
        <w:spacing w:after="120" w:line="360" w:lineRule="auto"/>
        <w:rPr>
          <w:rFonts w:ascii="Arial" w:hAnsi="Arial" w:cs="Arial"/>
          <w:iCs/>
          <w:sz w:val="22"/>
          <w:szCs w:val="22"/>
          <w:lang w:val="en-GB"/>
        </w:rPr>
      </w:pPr>
      <w:bookmarkStart w:id="19" w:name="OLE_LINK12"/>
      <w:r w:rsidRPr="007776F8">
        <w:rPr>
          <w:rFonts w:ascii="Arial" w:hAnsi="Arial" w:cs="Arial"/>
          <w:iCs/>
          <w:sz w:val="22"/>
          <w:szCs w:val="22"/>
          <w:lang w:val="en-GB"/>
        </w:rPr>
        <w:t>Photo 6:</w:t>
      </w:r>
    </w:p>
    <w:p w14:paraId="1D8D43A9" w14:textId="51031C50" w:rsidR="00F86CED" w:rsidRPr="007776F8" w:rsidRDefault="00AB2BFD" w:rsidP="00340229">
      <w:pPr>
        <w:spacing w:after="120" w:line="360" w:lineRule="auto"/>
        <w:rPr>
          <w:rFonts w:ascii="Arial" w:hAnsi="Arial" w:cs="Arial"/>
          <w:iCs/>
          <w:sz w:val="22"/>
          <w:szCs w:val="22"/>
          <w:lang w:val="en-GB"/>
        </w:rPr>
      </w:pPr>
      <w:r w:rsidRPr="007776F8">
        <w:rPr>
          <w:rFonts w:ascii="Arial" w:hAnsi="Arial" w:cs="Arial"/>
          <w:sz w:val="22"/>
          <w:szCs w:val="22"/>
          <w:lang w:val="en-GB"/>
        </w:rPr>
        <w:t xml:space="preserve">The HILMA.ASH hydraulic long-stroke clamp, with a clamping stroke of up to 110 mm, is now available with integrated sensors and IO-Link communication for jaw widths </w:t>
      </w:r>
      <w:r w:rsidR="00067FDB" w:rsidRPr="007776F8">
        <w:rPr>
          <w:rFonts w:ascii="Arial" w:hAnsi="Arial" w:cs="Arial"/>
          <w:sz w:val="22"/>
          <w:szCs w:val="22"/>
          <w:lang w:val="en-GB"/>
        </w:rPr>
        <w:t>of</w:t>
      </w:r>
      <w:r w:rsidRPr="007776F8">
        <w:rPr>
          <w:rFonts w:ascii="Arial" w:hAnsi="Arial" w:cs="Arial"/>
          <w:sz w:val="22"/>
          <w:szCs w:val="22"/>
          <w:lang w:val="en-GB"/>
        </w:rPr>
        <w:t xml:space="preserve"> 100 mm and 125 mm </w:t>
      </w:r>
      <w:r w:rsidRPr="007776F8">
        <w:rPr>
          <w:rFonts w:ascii="Arial" w:hAnsi="Arial" w:cs="Arial"/>
          <w:iCs/>
          <w:sz w:val="22"/>
          <w:szCs w:val="22"/>
          <w:lang w:val="en-GB"/>
        </w:rPr>
        <w:t>(</w:t>
      </w:r>
      <w:r w:rsidR="00F86CED" w:rsidRPr="007776F8">
        <w:rPr>
          <w:rFonts w:ascii="Arial" w:hAnsi="Arial" w:cs="Arial"/>
          <w:iCs/>
          <w:sz w:val="22"/>
          <w:szCs w:val="22"/>
          <w:lang w:val="en-GB"/>
        </w:rPr>
        <w:t>Photo</w:t>
      </w:r>
      <w:r w:rsidRPr="007776F8">
        <w:rPr>
          <w:rFonts w:ascii="Arial" w:hAnsi="Arial" w:cs="Arial"/>
          <w:iCs/>
          <w:sz w:val="22"/>
          <w:szCs w:val="22"/>
          <w:lang w:val="en-GB"/>
        </w:rPr>
        <w:t xml:space="preserve">: </w:t>
      </w:r>
      <w:r w:rsidR="00F86CED" w:rsidRPr="007776F8">
        <w:rPr>
          <w:rFonts w:ascii="Arial" w:hAnsi="Arial" w:cs="Arial"/>
          <w:iCs/>
          <w:sz w:val="22"/>
          <w:szCs w:val="22"/>
          <w:lang w:val="en-GB"/>
        </w:rPr>
        <w:t xml:space="preserve">STARK </w:t>
      </w:r>
      <w:r w:rsidRPr="007776F8">
        <w:rPr>
          <w:rFonts w:ascii="Arial" w:hAnsi="Arial" w:cs="Arial"/>
          <w:iCs/>
          <w:sz w:val="22"/>
          <w:szCs w:val="22"/>
          <w:lang w:val="en-GB"/>
        </w:rPr>
        <w:t>Spannsysteme)</w:t>
      </w:r>
    </w:p>
    <w:bookmarkEnd w:id="17"/>
    <w:bookmarkEnd w:id="18"/>
    <w:bookmarkEnd w:id="19"/>
    <w:p w14:paraId="03194790" w14:textId="7DAF85AA" w:rsidR="001F7D1F" w:rsidRPr="007776F8" w:rsidRDefault="00AC7BAD" w:rsidP="00CF6AFB">
      <w:pPr>
        <w:widowControl w:val="0"/>
        <w:spacing w:after="120" w:line="360" w:lineRule="auto"/>
        <w:rPr>
          <w:rFonts w:ascii="Arial" w:hAnsi="Arial" w:cs="Arial"/>
          <w:b/>
          <w:bCs/>
          <w:sz w:val="22"/>
          <w:szCs w:val="22"/>
          <w:lang w:val="en-GB"/>
        </w:rPr>
      </w:pPr>
      <w:r w:rsidRPr="007776F8">
        <w:rPr>
          <w:rFonts w:ascii="Arial" w:hAnsi="Arial" w:cs="Arial"/>
          <w:b/>
          <w:bCs/>
          <w:sz w:val="22"/>
          <w:szCs w:val="22"/>
          <w:lang w:val="en-GB"/>
        </w:rPr>
        <w:lastRenderedPageBreak/>
        <w:t>You can also download the press release as a Word document and the print-quality images here:</w:t>
      </w:r>
      <w:r w:rsidR="00CF6AFB">
        <w:rPr>
          <w:rFonts w:ascii="Arial" w:hAnsi="Arial" w:cs="Arial"/>
          <w:b/>
          <w:bCs/>
          <w:sz w:val="22"/>
          <w:szCs w:val="22"/>
          <w:lang w:val="en-GB"/>
        </w:rPr>
        <w:t xml:space="preserve"> </w:t>
      </w:r>
      <w:hyperlink r:id="rId14" w:anchor="PI_672" w:history="1">
        <w:r w:rsidR="00CF6AFB" w:rsidRPr="00B14415">
          <w:rPr>
            <w:rStyle w:val="Hyperlink"/>
            <w:rFonts w:ascii="Arial" w:hAnsi="Arial" w:cs="Arial"/>
            <w:b/>
            <w:bCs/>
            <w:sz w:val="22"/>
            <w:szCs w:val="22"/>
            <w:lang w:val="en-GB"/>
          </w:rPr>
          <w:t>https://www.auchkomm.com/aktuellepressetexte#PI_672</w:t>
        </w:r>
      </w:hyperlink>
      <w:r w:rsidR="00CF6AFB">
        <w:rPr>
          <w:rFonts w:ascii="Arial" w:hAnsi="Arial" w:cs="Arial"/>
          <w:b/>
          <w:bCs/>
          <w:sz w:val="22"/>
          <w:szCs w:val="22"/>
          <w:lang w:val="en-GB"/>
        </w:rPr>
        <w:t xml:space="preserve"> </w:t>
      </w:r>
    </w:p>
    <w:p w14:paraId="562579A2" w14:textId="77777777" w:rsidR="004A72C2" w:rsidRPr="007776F8" w:rsidRDefault="00AC7BAD" w:rsidP="00B971D3">
      <w:pPr>
        <w:spacing w:before="120" w:after="120" w:line="360" w:lineRule="auto"/>
        <w:outlineLvl w:val="0"/>
        <w:rPr>
          <w:rFonts w:ascii="Arial" w:hAnsi="Arial" w:cs="Arial"/>
          <w:b/>
          <w:sz w:val="22"/>
          <w:szCs w:val="22"/>
          <w:lang w:val="en-GB"/>
        </w:rPr>
      </w:pPr>
      <w:r w:rsidRPr="007776F8">
        <w:rPr>
          <w:rFonts w:ascii="Arial" w:hAnsi="Arial" w:cs="Arial"/>
          <w:b/>
          <w:sz w:val="22"/>
          <w:szCs w:val="22"/>
          <w:lang w:val="en-GB"/>
        </w:rPr>
        <w:t>Please send a copy of the publication to:</w:t>
      </w:r>
    </w:p>
    <w:p w14:paraId="76B82A98" w14:textId="3172753E" w:rsidR="004A72C2" w:rsidRDefault="00AC7BAD" w:rsidP="00B971D3">
      <w:pPr>
        <w:tabs>
          <w:tab w:val="left" w:pos="2160"/>
        </w:tabs>
        <w:spacing w:after="120" w:line="360" w:lineRule="auto"/>
        <w:rPr>
          <w:rFonts w:ascii="Arial" w:hAnsi="Arial" w:cs="Arial"/>
          <w:b/>
          <w:bCs/>
          <w:sz w:val="22"/>
          <w:szCs w:val="22"/>
        </w:rPr>
      </w:pPr>
      <w:r>
        <w:rPr>
          <w:rFonts w:ascii="Arial" w:hAnsi="Arial" w:cs="Arial"/>
          <w:sz w:val="22"/>
          <w:szCs w:val="22"/>
        </w:rPr>
        <w:t xml:space="preserve">auchkomm </w:t>
      </w:r>
      <w:r w:rsidR="00CF6AFB">
        <w:rPr>
          <w:rFonts w:ascii="Arial" w:hAnsi="Arial" w:cs="Arial"/>
          <w:sz w:val="22"/>
          <w:szCs w:val="22"/>
        </w:rPr>
        <w:t>Unternehmenskommunikation</w:t>
      </w:r>
      <w:r>
        <w:rPr>
          <w:rFonts w:ascii="Arial" w:hAnsi="Arial" w:cs="Arial"/>
          <w:sz w:val="22"/>
          <w:szCs w:val="22"/>
        </w:rPr>
        <w:t xml:space="preserve">, F. Stephan Auch, </w:t>
      </w:r>
      <w:r w:rsidR="0075339E">
        <w:rPr>
          <w:rFonts w:ascii="Arial" w:hAnsi="Arial" w:cs="Arial"/>
          <w:sz w:val="22"/>
          <w:szCs w:val="22"/>
        </w:rPr>
        <w:t>Adam-Klein-Straße 23</w:t>
      </w:r>
      <w:r>
        <w:rPr>
          <w:rFonts w:ascii="Arial" w:hAnsi="Arial" w:cs="Arial"/>
          <w:sz w:val="22"/>
          <w:szCs w:val="22"/>
        </w:rPr>
        <w:t>, D-90429 Nuremberg,</w:t>
      </w:r>
      <w:hyperlink>
        <w:r w:rsidR="004A72C2">
          <w:rPr>
            <w:rStyle w:val="Internetverknpfung"/>
            <w:rFonts w:ascii="Arial" w:hAnsi="Arial" w:cs="Arial"/>
            <w:sz w:val="22"/>
            <w:szCs w:val="22"/>
          </w:rPr>
          <w:t xml:space="preserve"> fsa@auchkomm.de</w:t>
        </w:r>
      </w:hyperlink>
      <w:r>
        <w:rPr>
          <w:rFonts w:ascii="Arial" w:hAnsi="Arial" w:cs="Arial"/>
          <w:sz w:val="22"/>
          <w:szCs w:val="22"/>
        </w:rPr>
        <w:t>,</w:t>
      </w:r>
      <w:hyperlink>
        <w:r w:rsidR="004A72C2">
          <w:rPr>
            <w:rStyle w:val="Internetverknpfung"/>
            <w:rFonts w:ascii="Arial" w:hAnsi="Arial" w:cs="Arial"/>
            <w:sz w:val="22"/>
            <w:szCs w:val="22"/>
          </w:rPr>
          <w:t xml:space="preserve"> www.auchkomm.de</w:t>
        </w:r>
      </w:hyperlink>
      <w:r>
        <w:rPr>
          <w:rFonts w:ascii="Arial" w:hAnsi="Arial" w:cs="Arial"/>
          <w:sz w:val="22"/>
          <w:szCs w:val="22"/>
        </w:rPr>
        <w:t>.</w:t>
      </w:r>
      <w:bookmarkEnd w:id="0"/>
      <w:bookmarkEnd w:id="1"/>
    </w:p>
    <w:sectPr w:rsidR="004A72C2">
      <w:headerReference w:type="default" r:id="rId15"/>
      <w:footerReference w:type="default" r:id="rId16"/>
      <w:headerReference w:type="first" r:id="rId17"/>
      <w:footerReference w:type="first" r:id="rId18"/>
      <w:pgSz w:w="11906" w:h="16838"/>
      <w:pgMar w:top="946" w:right="707" w:bottom="1214" w:left="1418" w:header="539" w:footer="1157"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AB42513" w14:textId="77777777" w:rsidR="00FB175F" w:rsidRDefault="00FB175F">
      <w:r>
        <w:separator/>
      </w:r>
    </w:p>
  </w:endnote>
  <w:endnote w:type="continuationSeparator" w:id="0">
    <w:p w14:paraId="614DF845" w14:textId="77777777" w:rsidR="00FB175F" w:rsidRDefault="00FB17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Liberation Sans">
    <w:altName w:val="Arial"/>
    <w:panose1 w:val="020B0604020202020204"/>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80A255" w14:textId="77777777" w:rsidR="004A72C2" w:rsidRDefault="00AC7BAD">
    <w:pPr>
      <w:pStyle w:val="Fuzeile"/>
      <w:rPr>
        <w:rFonts w:ascii="Arial" w:hAnsi="Arial" w:cs="Arial"/>
        <w:sz w:val="20"/>
      </w:rPr>
    </w:pPr>
    <w:r>
      <w:rPr>
        <w:rFonts w:ascii="Arial" w:hAnsi="Arial" w:cs="Arial"/>
        <w:noProof/>
        <w:sz w:val="20"/>
      </w:rPr>
      <w:drawing>
        <wp:anchor distT="0" distB="0" distL="0" distR="0" simplePos="0" relativeHeight="6" behindDoc="1" locked="0" layoutInCell="0" allowOverlap="1" wp14:anchorId="62EFA220" wp14:editId="1E2B7F64">
          <wp:simplePos x="0" y="0"/>
          <wp:positionH relativeFrom="column">
            <wp:posOffset>926465</wp:posOffset>
          </wp:positionH>
          <wp:positionV relativeFrom="paragraph">
            <wp:posOffset>328930</wp:posOffset>
          </wp:positionV>
          <wp:extent cx="4206240" cy="518795"/>
          <wp:effectExtent l="0" t="0" r="0" b="0"/>
          <wp:wrapNone/>
          <wp:docPr id="829874730"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3"/>
                  <pic:cNvPicPr>
                    <a:picLocks noChangeAspect="1" noChangeArrowheads="1"/>
                  </pic:cNvPicPr>
                </pic:nvPicPr>
                <pic:blipFill>
                  <a:blip r:embed="rId1"/>
                  <a:stretch>
                    <a:fillRect/>
                  </a:stretch>
                </pic:blipFill>
                <pic:spPr bwMode="auto">
                  <a:xfrm>
                    <a:off x="0" y="0"/>
                    <a:ext cx="4206240" cy="518795"/>
                  </a:xfrm>
                  <a:prstGeom prst="rect">
                    <a:avLst/>
                  </a:prstGeom>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DE2357A" w14:textId="77777777" w:rsidR="004A72C2" w:rsidRDefault="00AC7BAD">
    <w:pPr>
      <w:pStyle w:val="Fuzeile"/>
    </w:pPr>
    <w:r>
      <w:rPr>
        <w:noProof/>
      </w:rPr>
      <w:drawing>
        <wp:anchor distT="0" distB="0" distL="0" distR="0" simplePos="0" relativeHeight="2" behindDoc="1" locked="0" layoutInCell="0" allowOverlap="1" wp14:anchorId="086460BA" wp14:editId="0DDF687C">
          <wp:simplePos x="0" y="0"/>
          <wp:positionH relativeFrom="column">
            <wp:posOffset>774065</wp:posOffset>
          </wp:positionH>
          <wp:positionV relativeFrom="paragraph">
            <wp:posOffset>352425</wp:posOffset>
          </wp:positionV>
          <wp:extent cx="4206240" cy="518795"/>
          <wp:effectExtent l="0" t="0" r="0" b="0"/>
          <wp:wrapNone/>
          <wp:docPr id="1275073400"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 2"/>
                  <pic:cNvPicPr>
                    <a:picLocks noChangeAspect="1" noChangeArrowheads="1"/>
                  </pic:cNvPicPr>
                </pic:nvPicPr>
                <pic:blipFill>
                  <a:blip r:embed="rId1"/>
                  <a:stretch>
                    <a:fillRect/>
                  </a:stretch>
                </pic:blipFill>
                <pic:spPr bwMode="auto">
                  <a:xfrm>
                    <a:off x="0" y="0"/>
                    <a:ext cx="4206240" cy="518795"/>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F545F4B" w14:textId="77777777" w:rsidR="00FB175F" w:rsidRDefault="00FB175F">
      <w:r>
        <w:separator/>
      </w:r>
    </w:p>
  </w:footnote>
  <w:footnote w:type="continuationSeparator" w:id="0">
    <w:p w14:paraId="685769C9" w14:textId="77777777" w:rsidR="00FB175F" w:rsidRDefault="00FB17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4BE3500" w14:textId="77777777" w:rsidR="004A72C2" w:rsidRPr="0082302A" w:rsidRDefault="00AC7BAD">
    <w:pPr>
      <w:tabs>
        <w:tab w:val="left" w:pos="851"/>
        <w:tab w:val="left" w:pos="3402"/>
        <w:tab w:val="center" w:pos="4536"/>
        <w:tab w:val="left" w:pos="5670"/>
        <w:tab w:val="left" w:pos="6300"/>
        <w:tab w:val="left" w:pos="7200"/>
        <w:tab w:val="right" w:pos="9072"/>
      </w:tabs>
      <w:spacing w:before="120" w:after="120"/>
      <w:rPr>
        <w:rFonts w:ascii="Arial" w:hAnsi="Arial" w:cs="Arial"/>
        <w:b/>
        <w:sz w:val="18"/>
        <w:szCs w:val="20"/>
      </w:rPr>
    </w:pPr>
    <w:r w:rsidRPr="0082302A">
      <w:rPr>
        <w:rFonts w:ascii="Arial" w:hAnsi="Arial" w:cs="Arial"/>
        <w:b/>
        <w:sz w:val="16"/>
        <w:szCs w:val="16"/>
      </w:rPr>
      <w:t>Römheld GmbH, Friedrichshütte, Römheldstraße 1–5,</w:t>
    </w:r>
    <w:r>
      <w:rPr>
        <w:noProof/>
      </w:rPr>
      <w:drawing>
        <wp:anchor distT="0" distB="0" distL="114300" distR="114300" simplePos="0" relativeHeight="15" behindDoc="0" locked="0" layoutInCell="0" allowOverlap="1" wp14:anchorId="48C4A60A" wp14:editId="3B22B6AF">
          <wp:simplePos x="0" y="0"/>
          <wp:positionH relativeFrom="page">
            <wp:posOffset>4655185</wp:posOffset>
          </wp:positionH>
          <wp:positionV relativeFrom="page">
            <wp:posOffset>360045</wp:posOffset>
          </wp:positionV>
          <wp:extent cx="2019300" cy="438150"/>
          <wp:effectExtent l="0" t="0" r="0" b="0"/>
          <wp:wrapTight wrapText="bothSides">
            <wp:wrapPolygon edited="0">
              <wp:start x="-33" y="0"/>
              <wp:lineTo x="-33" y="19918"/>
              <wp:lineTo x="21438" y="19918"/>
              <wp:lineTo x="21438" y="0"/>
              <wp:lineTo x="-33" y="0"/>
            </wp:wrapPolygon>
          </wp:wrapTight>
          <wp:docPr id="554701801" name="Bild 5" descr="Beschreibung: Beschreibung: Beschreibung: Beschreibung: Beschreibung: Beschreibung: Beschreibung: Beschreibung: Beschreibung: Beschreibung: LogoRHS_fbg 56x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5" descr="Beschreibung: Beschreibung: Beschreibung: Beschreibung: Beschreibung: Beschreibung: Beschreibung: Beschreibung: Beschreibung: Beschreibung: LogoRHS_fbg 56x12"/>
                  <pic:cNvPicPr>
                    <a:picLocks noChangeAspect="1" noChangeArrowheads="1"/>
                  </pic:cNvPicPr>
                </pic:nvPicPr>
                <pic:blipFill>
                  <a:blip r:embed="rId1"/>
                  <a:stretch>
                    <a:fillRect/>
                  </a:stretch>
                </pic:blipFill>
                <pic:spPr bwMode="auto">
                  <a:xfrm>
                    <a:off x="0" y="0"/>
                    <a:ext cx="2019300" cy="438150"/>
                  </a:xfrm>
                  <a:prstGeom prst="rect">
                    <a:avLst/>
                  </a:prstGeom>
                </pic:spPr>
              </pic:pic>
            </a:graphicData>
          </a:graphic>
        </wp:anchor>
      </w:drawing>
    </w:r>
    <w:r w:rsidRPr="0082302A">
      <w:rPr>
        <w:rFonts w:ascii="Arial" w:hAnsi="Arial" w:cs="Arial"/>
        <w:b/>
        <w:sz w:val="16"/>
        <w:szCs w:val="16"/>
      </w:rPr>
      <w:t xml:space="preserve"> 35321 Laubach</w:t>
    </w:r>
  </w:p>
  <w:p w14:paraId="500423E8" w14:textId="03FF553D" w:rsidR="004A72C2" w:rsidRPr="0082302A" w:rsidRDefault="00AC7BAD">
    <w:pPr>
      <w:tabs>
        <w:tab w:val="left" w:pos="540"/>
        <w:tab w:val="left" w:pos="900"/>
        <w:tab w:val="left" w:pos="3780"/>
        <w:tab w:val="left" w:pos="4140"/>
        <w:tab w:val="right" w:pos="9072"/>
      </w:tabs>
      <w:spacing w:before="60" w:after="200"/>
      <w:ind w:right="-340"/>
      <w:rPr>
        <w:rFonts w:ascii="Arial" w:hAnsi="Arial"/>
        <w:sz w:val="16"/>
        <w:szCs w:val="16"/>
      </w:rPr>
    </w:pPr>
    <w:r>
      <w:rPr>
        <w:noProof/>
      </w:rPr>
      <mc:AlternateContent>
        <mc:Choice Requires="wps">
          <w:drawing>
            <wp:anchor distT="0" distB="635" distL="114300" distR="110490" simplePos="0" relativeHeight="10" behindDoc="0" locked="0" layoutInCell="0" allowOverlap="1" wp14:anchorId="3DC72460" wp14:editId="1BCB57AF">
              <wp:simplePos x="0" y="0"/>
              <wp:positionH relativeFrom="page">
                <wp:posOffset>900430</wp:posOffset>
              </wp:positionH>
              <wp:positionV relativeFrom="page">
                <wp:posOffset>900430</wp:posOffset>
              </wp:positionV>
              <wp:extent cx="6286500" cy="0"/>
              <wp:effectExtent l="5080" t="5080" r="5080" b="5080"/>
              <wp:wrapTight wrapText="bothSides">
                <wp:wrapPolygon edited="0">
                  <wp:start x="0" y="-1"/>
                  <wp:lineTo x="0" y="-1"/>
                  <wp:lineTo x="21556" y="-1"/>
                  <wp:lineTo x="21556" y="-1"/>
                  <wp:lineTo x="0" y="-1"/>
                </wp:wrapPolygon>
              </wp:wrapTight>
              <wp:docPr id="3" name="Line 1"/>
              <wp:cNvGraphicFramePr/>
              <a:graphic xmlns:a="http://schemas.openxmlformats.org/drawingml/2006/main">
                <a:graphicData uri="http://schemas.microsoft.com/office/word/2010/wordprocessingShape">
                  <wps:wsp>
                    <wps:cNvCnPr/>
                    <wps:spPr>
                      <a:xfrm>
                        <a:off x="0" y="0"/>
                        <a:ext cx="6286680" cy="0"/>
                      </a:xfrm>
                      <a:prstGeom prst="line">
                        <a:avLst/>
                      </a:prstGeom>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http://schemas.openxmlformats.org/drawingml/2006/main" xmlns:pic="http://schemas.openxmlformats.org/drawingml/2006/picture">
          <w:pict>
            <v:line id="shape_0" style="position:absolute;mso-position-horizontal-relative:page;mso-position-vertical-relative:page" o:allowincell="f" stroked="t" from="70.9pt,70.9pt" to="565.85pt,70.9pt" ID="Line 1" wp14:anchorId="68C7B893">
              <v:stroke weight="9360" color="black" joinstyle="round" endcap="flat"/>
              <v:fill on="false" o:detectmouseclick="t"/>
              <w10:wrap type="square"/>
            </v:line>
          </w:pict>
        </mc:Fallback>
      </mc:AlternateContent>
    </w:r>
    <w:r w:rsidRPr="0082302A">
      <w:rPr>
        <w:rFonts w:ascii="Arial" w:hAnsi="Arial"/>
        <w:sz w:val="16"/>
        <w:szCs w:val="16"/>
      </w:rPr>
      <w:t>Page</w:t>
    </w:r>
    <w:r w:rsidRPr="0082302A">
      <w:rPr>
        <w:rFonts w:ascii="Arial" w:hAnsi="Arial"/>
        <w:sz w:val="16"/>
        <w:szCs w:val="16"/>
      </w:rPr>
      <w:tab/>
    </w:r>
    <w:r>
      <w:rPr>
        <w:rFonts w:ascii="Arial" w:hAnsi="Arial"/>
        <w:sz w:val="16"/>
        <w:szCs w:val="16"/>
      </w:rPr>
      <w:fldChar w:fldCharType="begin"/>
    </w:r>
    <w:r w:rsidRPr="0082302A">
      <w:rPr>
        <w:rFonts w:ascii="Arial" w:hAnsi="Arial"/>
        <w:sz w:val="16"/>
        <w:szCs w:val="16"/>
      </w:rPr>
      <w:instrText xml:space="preserve"> PAGE </w:instrText>
    </w:r>
    <w:r>
      <w:rPr>
        <w:rFonts w:ascii="Arial" w:hAnsi="Arial"/>
        <w:sz w:val="16"/>
        <w:szCs w:val="16"/>
      </w:rPr>
      <w:fldChar w:fldCharType="separate"/>
    </w:r>
    <w:r w:rsidRPr="0082302A">
      <w:rPr>
        <w:rFonts w:ascii="Arial" w:hAnsi="Arial"/>
        <w:sz w:val="16"/>
        <w:szCs w:val="16"/>
      </w:rPr>
      <w:t>5</w:t>
    </w:r>
    <w:r>
      <w:rPr>
        <w:rFonts w:ascii="Arial" w:hAnsi="Arial"/>
        <w:sz w:val="16"/>
        <w:szCs w:val="16"/>
      </w:rPr>
      <w:fldChar w:fldCharType="end"/>
    </w:r>
    <w:r w:rsidRPr="0082302A">
      <w:rPr>
        <w:rFonts w:ascii="Arial" w:hAnsi="Arial"/>
        <w:sz w:val="16"/>
        <w:szCs w:val="16"/>
      </w:rPr>
      <w:tab/>
    </w:r>
    <w:r w:rsidR="00CF6AFB" w:rsidRPr="0082302A">
      <w:rPr>
        <w:rFonts w:ascii="Arial" w:hAnsi="Arial"/>
        <w:sz w:val="16"/>
        <w:szCs w:val="16"/>
      </w:rPr>
      <w:t>P</w:t>
    </w:r>
    <w:r w:rsidRPr="0082302A">
      <w:rPr>
        <w:rFonts w:ascii="Arial" w:hAnsi="Arial"/>
        <w:sz w:val="16"/>
        <w:szCs w:val="16"/>
      </w:rPr>
      <w:t xml:space="preserve">ress </w:t>
    </w:r>
    <w:r w:rsidR="00CF6AFB" w:rsidRPr="0082302A">
      <w:rPr>
        <w:rFonts w:ascii="Arial" w:hAnsi="Arial"/>
        <w:sz w:val="16"/>
        <w:szCs w:val="16"/>
      </w:rPr>
      <w:t>R</w:t>
    </w:r>
    <w:r w:rsidRPr="0082302A">
      <w:rPr>
        <w:rFonts w:ascii="Arial" w:hAnsi="Arial"/>
        <w:sz w:val="16"/>
        <w:szCs w:val="16"/>
      </w:rPr>
      <w:t>elease</w:t>
    </w:r>
    <w:r w:rsidR="00710570" w:rsidRPr="0082302A">
      <w:rPr>
        <w:rFonts w:ascii="Arial" w:hAnsi="Arial"/>
        <w:sz w:val="16"/>
        <w:szCs w:val="16"/>
      </w:rPr>
      <w:t xml:space="preserve"> 5/2026</w:t>
    </w:r>
  </w:p>
  <w:p w14:paraId="49E24C21" w14:textId="77777777" w:rsidR="004A72C2" w:rsidRPr="0082302A" w:rsidRDefault="004A72C2">
    <w:pPr>
      <w:tabs>
        <w:tab w:val="left" w:pos="720"/>
        <w:tab w:val="left" w:pos="1080"/>
        <w:tab w:val="left" w:pos="2880"/>
        <w:tab w:val="right" w:pos="9072"/>
      </w:tabs>
      <w:ind w:right="-340"/>
      <w:rPr>
        <w:rFonts w:ascii="Arial" w:hAnsi="Arial"/>
        <w:sz w:val="22"/>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25651BB" w14:textId="77777777" w:rsidR="004A72C2" w:rsidRDefault="00AC7BAD">
    <w:pPr>
      <w:pStyle w:val="Kopfzeile"/>
      <w:tabs>
        <w:tab w:val="clear" w:pos="4536"/>
        <w:tab w:val="clear" w:pos="9072"/>
        <w:tab w:val="left" w:pos="3750"/>
      </w:tabs>
    </w:pPr>
    <w:r>
      <w:rPr>
        <w:noProof/>
      </w:rPr>
      <w:drawing>
        <wp:anchor distT="0" distB="0" distL="114300" distR="114300" simplePos="0" relativeHeight="11" behindDoc="0" locked="0" layoutInCell="0" allowOverlap="1" wp14:anchorId="05C2EA09" wp14:editId="2199126B">
          <wp:simplePos x="0" y="0"/>
          <wp:positionH relativeFrom="page">
            <wp:posOffset>4599305</wp:posOffset>
          </wp:positionH>
          <wp:positionV relativeFrom="page">
            <wp:posOffset>360045</wp:posOffset>
          </wp:positionV>
          <wp:extent cx="2016125" cy="435610"/>
          <wp:effectExtent l="0" t="0" r="0" b="0"/>
          <wp:wrapTight wrapText="bothSides">
            <wp:wrapPolygon edited="0">
              <wp:start x="-33" y="0"/>
              <wp:lineTo x="-33" y="20042"/>
              <wp:lineTo x="21199" y="20042"/>
              <wp:lineTo x="21199" y="0"/>
              <wp:lineTo x="-33" y="0"/>
            </wp:wrapPolygon>
          </wp:wrapTight>
          <wp:docPr id="1640587129" name="Bild 4" descr="Beschreibung: Beschreibung: Beschreibung: Beschreibung: Beschreibung: Beschreibung: Beschreibung: Beschreibung: Beschreibung: Beschreibung: LogoRHS_fbg 56x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4" descr="Beschreibung: Beschreibung: Beschreibung: Beschreibung: Beschreibung: Beschreibung: Beschreibung: Beschreibung: Beschreibung: Beschreibung: LogoRHS_fbg 56x12"/>
                  <pic:cNvPicPr>
                    <a:picLocks noChangeAspect="1" noChangeArrowheads="1"/>
                  </pic:cNvPicPr>
                </pic:nvPicPr>
                <pic:blipFill>
                  <a:blip r:embed="rId1"/>
                  <a:stretch>
                    <a:fillRect/>
                  </a:stretch>
                </pic:blipFill>
                <pic:spPr bwMode="auto">
                  <a:xfrm>
                    <a:off x="0" y="0"/>
                    <a:ext cx="2016125" cy="435610"/>
                  </a:xfrm>
                  <a:prstGeom prst="rect">
                    <a:avLst/>
                  </a:prstGeom>
                </pic:spPr>
              </pic:pic>
            </a:graphicData>
          </a:graphic>
        </wp:anchor>
      </w:drawing>
    </w:r>
    <w:r>
      <w:tab/>
    </w:r>
  </w:p>
  <w:p w14:paraId="448A29EE" w14:textId="77777777" w:rsidR="004A72C2" w:rsidRDefault="004A72C2">
    <w:pPr>
      <w:pStyle w:val="Kopfzeile"/>
    </w:pPr>
  </w:p>
  <w:p w14:paraId="037775BF" w14:textId="77777777" w:rsidR="004A72C2" w:rsidRDefault="004A72C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25697722"/>
    <w:multiLevelType w:val="multilevel"/>
    <w:tmpl w:val="4B2092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5DF53C2E"/>
    <w:multiLevelType w:val="multilevel"/>
    <w:tmpl w:val="BBC0662C"/>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num w:numId="1" w16cid:durableId="506167100">
    <w:abstractNumId w:val="1"/>
  </w:num>
  <w:num w:numId="2" w16cid:durableId="1886023688">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8"/>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72C2"/>
    <w:rsid w:val="000017EC"/>
    <w:rsid w:val="00005D61"/>
    <w:rsid w:val="00007BD6"/>
    <w:rsid w:val="00026198"/>
    <w:rsid w:val="0004571E"/>
    <w:rsid w:val="00051C38"/>
    <w:rsid w:val="00052868"/>
    <w:rsid w:val="00067FDB"/>
    <w:rsid w:val="00070912"/>
    <w:rsid w:val="00075216"/>
    <w:rsid w:val="0008285B"/>
    <w:rsid w:val="00094592"/>
    <w:rsid w:val="000A11FB"/>
    <w:rsid w:val="000E2CB6"/>
    <w:rsid w:val="00100B41"/>
    <w:rsid w:val="001045FA"/>
    <w:rsid w:val="00111299"/>
    <w:rsid w:val="00127EB6"/>
    <w:rsid w:val="001316C5"/>
    <w:rsid w:val="00137F96"/>
    <w:rsid w:val="001538AD"/>
    <w:rsid w:val="00174616"/>
    <w:rsid w:val="0017720B"/>
    <w:rsid w:val="001B455E"/>
    <w:rsid w:val="001D21AE"/>
    <w:rsid w:val="001F5E75"/>
    <w:rsid w:val="001F7D1F"/>
    <w:rsid w:val="002046FA"/>
    <w:rsid w:val="00204904"/>
    <w:rsid w:val="0023203D"/>
    <w:rsid w:val="00233533"/>
    <w:rsid w:val="00240171"/>
    <w:rsid w:val="002704E1"/>
    <w:rsid w:val="002810B9"/>
    <w:rsid w:val="00281429"/>
    <w:rsid w:val="00290730"/>
    <w:rsid w:val="002A2E39"/>
    <w:rsid w:val="002C71B7"/>
    <w:rsid w:val="002E08ED"/>
    <w:rsid w:val="002E44D2"/>
    <w:rsid w:val="00307F12"/>
    <w:rsid w:val="00314D0A"/>
    <w:rsid w:val="003235D4"/>
    <w:rsid w:val="00333359"/>
    <w:rsid w:val="00340229"/>
    <w:rsid w:val="00350BB7"/>
    <w:rsid w:val="00353D34"/>
    <w:rsid w:val="0037495A"/>
    <w:rsid w:val="00381DE4"/>
    <w:rsid w:val="0039299E"/>
    <w:rsid w:val="0041356B"/>
    <w:rsid w:val="00420140"/>
    <w:rsid w:val="00457E5F"/>
    <w:rsid w:val="004757FF"/>
    <w:rsid w:val="004A1B41"/>
    <w:rsid w:val="004A72C2"/>
    <w:rsid w:val="004F658C"/>
    <w:rsid w:val="0052348A"/>
    <w:rsid w:val="00534F79"/>
    <w:rsid w:val="0054721D"/>
    <w:rsid w:val="0058765A"/>
    <w:rsid w:val="005935D8"/>
    <w:rsid w:val="005B2E38"/>
    <w:rsid w:val="005C530A"/>
    <w:rsid w:val="00606154"/>
    <w:rsid w:val="00617723"/>
    <w:rsid w:val="006202E9"/>
    <w:rsid w:val="00643179"/>
    <w:rsid w:val="006454B0"/>
    <w:rsid w:val="0064683B"/>
    <w:rsid w:val="006645FC"/>
    <w:rsid w:val="006969AD"/>
    <w:rsid w:val="006B5BE3"/>
    <w:rsid w:val="006C58CD"/>
    <w:rsid w:val="006F53FE"/>
    <w:rsid w:val="00710570"/>
    <w:rsid w:val="007234CD"/>
    <w:rsid w:val="0075339E"/>
    <w:rsid w:val="0075617F"/>
    <w:rsid w:val="00763CF5"/>
    <w:rsid w:val="007677DD"/>
    <w:rsid w:val="007776F8"/>
    <w:rsid w:val="00784EA4"/>
    <w:rsid w:val="007A123E"/>
    <w:rsid w:val="007B1859"/>
    <w:rsid w:val="007B1EB5"/>
    <w:rsid w:val="007B27DE"/>
    <w:rsid w:val="007B3F52"/>
    <w:rsid w:val="007E7450"/>
    <w:rsid w:val="008203CC"/>
    <w:rsid w:val="008226A2"/>
    <w:rsid w:val="0082302A"/>
    <w:rsid w:val="00843B87"/>
    <w:rsid w:val="00855968"/>
    <w:rsid w:val="008A463C"/>
    <w:rsid w:val="008A7DE0"/>
    <w:rsid w:val="008D14DD"/>
    <w:rsid w:val="008F50D5"/>
    <w:rsid w:val="009572FD"/>
    <w:rsid w:val="00965B3D"/>
    <w:rsid w:val="009701A7"/>
    <w:rsid w:val="00980EFD"/>
    <w:rsid w:val="009859DE"/>
    <w:rsid w:val="009A5852"/>
    <w:rsid w:val="009B0A6E"/>
    <w:rsid w:val="009B48AF"/>
    <w:rsid w:val="009C0556"/>
    <w:rsid w:val="009D0009"/>
    <w:rsid w:val="009D0351"/>
    <w:rsid w:val="00A00CCB"/>
    <w:rsid w:val="00A12C25"/>
    <w:rsid w:val="00A15E88"/>
    <w:rsid w:val="00A26B64"/>
    <w:rsid w:val="00A53161"/>
    <w:rsid w:val="00A54E2E"/>
    <w:rsid w:val="00A66645"/>
    <w:rsid w:val="00A73310"/>
    <w:rsid w:val="00A8711D"/>
    <w:rsid w:val="00A935C1"/>
    <w:rsid w:val="00AB2BFD"/>
    <w:rsid w:val="00AC5CA7"/>
    <w:rsid w:val="00AC7BAD"/>
    <w:rsid w:val="00AE3E99"/>
    <w:rsid w:val="00B255A1"/>
    <w:rsid w:val="00B30EEC"/>
    <w:rsid w:val="00B320C0"/>
    <w:rsid w:val="00B63353"/>
    <w:rsid w:val="00B643E0"/>
    <w:rsid w:val="00B677E2"/>
    <w:rsid w:val="00B71489"/>
    <w:rsid w:val="00B7227F"/>
    <w:rsid w:val="00B72F87"/>
    <w:rsid w:val="00B76128"/>
    <w:rsid w:val="00B971D3"/>
    <w:rsid w:val="00BD3811"/>
    <w:rsid w:val="00BE0C15"/>
    <w:rsid w:val="00BF7250"/>
    <w:rsid w:val="00C03DFE"/>
    <w:rsid w:val="00C55A33"/>
    <w:rsid w:val="00C72457"/>
    <w:rsid w:val="00C8123C"/>
    <w:rsid w:val="00C936C1"/>
    <w:rsid w:val="00CD1452"/>
    <w:rsid w:val="00CE63A4"/>
    <w:rsid w:val="00CF1AE5"/>
    <w:rsid w:val="00CF3C17"/>
    <w:rsid w:val="00CF6AFB"/>
    <w:rsid w:val="00D01E77"/>
    <w:rsid w:val="00D27756"/>
    <w:rsid w:val="00D305B5"/>
    <w:rsid w:val="00D71F24"/>
    <w:rsid w:val="00D947B1"/>
    <w:rsid w:val="00D966B9"/>
    <w:rsid w:val="00E15A51"/>
    <w:rsid w:val="00E37784"/>
    <w:rsid w:val="00E37FAB"/>
    <w:rsid w:val="00E47780"/>
    <w:rsid w:val="00E56ECA"/>
    <w:rsid w:val="00E67A4B"/>
    <w:rsid w:val="00E76DDC"/>
    <w:rsid w:val="00EA5949"/>
    <w:rsid w:val="00EB0AAA"/>
    <w:rsid w:val="00ED1C43"/>
    <w:rsid w:val="00ED2F55"/>
    <w:rsid w:val="00F20854"/>
    <w:rsid w:val="00F22BC0"/>
    <w:rsid w:val="00F575EF"/>
    <w:rsid w:val="00F86CED"/>
    <w:rsid w:val="00FA2140"/>
    <w:rsid w:val="00FB175F"/>
    <w:rsid w:val="00FF078B"/>
  </w:rsids>
  <m:mathPr>
    <m:mathFont m:val="Cambria Math"/>
    <m:brkBin m:val="before"/>
    <m:brkBinSub m:val="--"/>
    <m:smallFrac m:val="0"/>
    <m:dispDef/>
    <m:lMargin m:val="0"/>
    <m:rMargin m:val="0"/>
    <m:defJc m:val="centerGroup"/>
    <m:wrapIndent m:val="1440"/>
    <m:intLim m:val="subSup"/>
    <m:naryLim m:val="undOvr"/>
  </m:mathPr>
  <w:themeFontLang w:val="de-DE" w:eastAsia="ja-JP"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616AB7"/>
  <w15:docId w15:val="{649DEE72-2FD0-1D40-B1F9-BF463AD2E5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sz w:val="22"/>
        <w:szCs w:val="22"/>
        <w:lang w:val="de-DE" w:eastAsia="de-DE"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unhideWhenUsed="1"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255A1"/>
    <w:rPr>
      <w:sz w:val="24"/>
      <w:szCs w:val="24"/>
    </w:rPr>
  </w:style>
  <w:style w:type="paragraph" w:styleId="berschrift1">
    <w:name w:val="heading 1"/>
    <w:basedOn w:val="Standard"/>
    <w:next w:val="Standard"/>
    <w:link w:val="berschrift1Zchn"/>
    <w:uiPriority w:val="99"/>
    <w:qFormat/>
    <w:rsid w:val="006A60CA"/>
    <w:pPr>
      <w:keepNext/>
      <w:spacing w:before="240" w:after="60"/>
      <w:outlineLvl w:val="0"/>
    </w:pPr>
    <w:rPr>
      <w:rFonts w:ascii="Arial" w:hAnsi="Arial" w:cs="Arial"/>
      <w:b/>
      <w:bCs/>
      <w:kern w:val="2"/>
      <w:sz w:val="32"/>
      <w:szCs w:val="32"/>
    </w:rPr>
  </w:style>
  <w:style w:type="paragraph" w:styleId="berschrift2">
    <w:name w:val="heading 2"/>
    <w:basedOn w:val="Standard"/>
    <w:next w:val="Standard"/>
    <w:link w:val="berschrift2Zchn"/>
    <w:uiPriority w:val="99"/>
    <w:qFormat/>
    <w:rsid w:val="006A60CA"/>
    <w:pPr>
      <w:keepNext/>
      <w:spacing w:before="240" w:after="60"/>
      <w:outlineLvl w:val="1"/>
    </w:pPr>
    <w:rPr>
      <w:rFonts w:ascii="Arial" w:hAnsi="Arial" w:cs="Arial"/>
      <w:b/>
      <w:bCs/>
      <w:i/>
      <w:iCs/>
      <w:sz w:val="28"/>
      <w:szCs w:val="28"/>
    </w:rPr>
  </w:style>
  <w:style w:type="paragraph" w:styleId="berschrift3">
    <w:name w:val="heading 3"/>
    <w:basedOn w:val="Standard"/>
    <w:next w:val="Standard"/>
    <w:link w:val="berschrift3Zchn"/>
    <w:uiPriority w:val="99"/>
    <w:qFormat/>
    <w:rsid w:val="006A60CA"/>
    <w:pPr>
      <w:keepNext/>
      <w:spacing w:before="240" w:after="60"/>
      <w:outlineLvl w:val="2"/>
    </w:pPr>
    <w:rPr>
      <w:rFonts w:ascii="Arial" w:hAnsi="Arial" w:cs="Arial"/>
      <w:b/>
      <w:bCs/>
      <w:sz w:val="26"/>
      <w:szCs w:val="26"/>
    </w:rPr>
  </w:style>
  <w:style w:type="paragraph" w:styleId="berschrift4">
    <w:name w:val="heading 4"/>
    <w:basedOn w:val="Standard"/>
    <w:next w:val="Standard"/>
    <w:link w:val="berschrift4Zchn"/>
    <w:uiPriority w:val="99"/>
    <w:qFormat/>
    <w:rsid w:val="006A60CA"/>
    <w:pPr>
      <w:keepNext/>
      <w:spacing w:before="240" w:after="60"/>
      <w:outlineLvl w:val="3"/>
    </w:pPr>
    <w:rPr>
      <w:b/>
      <w:bCs/>
      <w:sz w:val="28"/>
      <w:szCs w:val="28"/>
    </w:rPr>
  </w:style>
  <w:style w:type="paragraph" w:styleId="berschrift5">
    <w:name w:val="heading 5"/>
    <w:basedOn w:val="Standard"/>
    <w:next w:val="Standard"/>
    <w:link w:val="berschrift5Zchn"/>
    <w:uiPriority w:val="99"/>
    <w:qFormat/>
    <w:rsid w:val="006A60CA"/>
    <w:pPr>
      <w:spacing w:before="240" w:after="60"/>
      <w:outlineLvl w:val="4"/>
    </w:pPr>
    <w:rPr>
      <w:b/>
      <w:bCs/>
      <w:i/>
      <w:iCs/>
      <w:sz w:val="26"/>
      <w:szCs w:val="26"/>
    </w:rPr>
  </w:style>
  <w:style w:type="paragraph" w:styleId="berschrift6">
    <w:name w:val="heading 6"/>
    <w:basedOn w:val="Standard"/>
    <w:next w:val="Standard"/>
    <w:link w:val="berschrift6Zchn"/>
    <w:uiPriority w:val="99"/>
    <w:qFormat/>
    <w:rsid w:val="006A60CA"/>
    <w:pPr>
      <w:spacing w:before="240" w:after="60"/>
      <w:outlineLvl w:val="5"/>
    </w:pPr>
    <w:rPr>
      <w:b/>
      <w:bCs/>
      <w:sz w:val="22"/>
      <w:szCs w:val="22"/>
    </w:rPr>
  </w:style>
  <w:style w:type="paragraph" w:styleId="berschrift7">
    <w:name w:val="heading 7"/>
    <w:basedOn w:val="Standard"/>
    <w:next w:val="Standard"/>
    <w:link w:val="berschrift7Zchn"/>
    <w:uiPriority w:val="99"/>
    <w:qFormat/>
    <w:rsid w:val="006A60CA"/>
    <w:pPr>
      <w:spacing w:before="240" w:after="60"/>
      <w:outlineLvl w:val="6"/>
    </w:pPr>
  </w:style>
  <w:style w:type="paragraph" w:styleId="berschrift8">
    <w:name w:val="heading 8"/>
    <w:basedOn w:val="Standard"/>
    <w:next w:val="Standard"/>
    <w:link w:val="berschrift8Zchn"/>
    <w:uiPriority w:val="99"/>
    <w:qFormat/>
    <w:rsid w:val="006A60CA"/>
    <w:pPr>
      <w:spacing w:before="240" w:after="60"/>
      <w:outlineLvl w:val="7"/>
    </w:pPr>
    <w:rPr>
      <w:i/>
      <w:iCs/>
    </w:rPr>
  </w:style>
  <w:style w:type="paragraph" w:styleId="berschrift9">
    <w:name w:val="heading 9"/>
    <w:basedOn w:val="Standard"/>
    <w:next w:val="Standard"/>
    <w:link w:val="berschrift9Zchn"/>
    <w:uiPriority w:val="99"/>
    <w:qFormat/>
    <w:rsid w:val="006A60CA"/>
    <w:pPr>
      <w:spacing w:before="240" w:after="60"/>
      <w:outlineLvl w:val="8"/>
    </w:pPr>
    <w:rPr>
      <w:rFonts w:ascii="Arial" w:hAnsi="Arial"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qFormat/>
    <w:locked/>
    <w:rsid w:val="00E74CE4"/>
    <w:rPr>
      <w:rFonts w:ascii="Cambria" w:hAnsi="Cambria" w:cs="Times New Roman"/>
      <w:b/>
      <w:bCs/>
      <w:kern w:val="2"/>
      <w:sz w:val="32"/>
      <w:szCs w:val="32"/>
    </w:rPr>
  </w:style>
  <w:style w:type="character" w:customStyle="1" w:styleId="berschrift2Zchn">
    <w:name w:val="Überschrift 2 Zchn"/>
    <w:basedOn w:val="Absatz-Standardschriftart"/>
    <w:link w:val="berschrift2"/>
    <w:uiPriority w:val="99"/>
    <w:semiHidden/>
    <w:qFormat/>
    <w:locked/>
    <w:rsid w:val="00E74CE4"/>
    <w:rPr>
      <w:rFonts w:ascii="Cambria" w:hAnsi="Cambria" w:cs="Times New Roman"/>
      <w:b/>
      <w:bCs/>
      <w:i/>
      <w:iCs/>
      <w:sz w:val="28"/>
      <w:szCs w:val="28"/>
    </w:rPr>
  </w:style>
  <w:style w:type="character" w:customStyle="1" w:styleId="berschrift3Zchn">
    <w:name w:val="Überschrift 3 Zchn"/>
    <w:basedOn w:val="Absatz-Standardschriftart"/>
    <w:link w:val="berschrift3"/>
    <w:uiPriority w:val="99"/>
    <w:semiHidden/>
    <w:qFormat/>
    <w:locked/>
    <w:rsid w:val="00E74CE4"/>
    <w:rPr>
      <w:rFonts w:ascii="Cambria" w:hAnsi="Cambria" w:cs="Times New Roman"/>
      <w:b/>
      <w:bCs/>
      <w:sz w:val="26"/>
      <w:szCs w:val="26"/>
    </w:rPr>
  </w:style>
  <w:style w:type="character" w:customStyle="1" w:styleId="berschrift4Zchn">
    <w:name w:val="Überschrift 4 Zchn"/>
    <w:basedOn w:val="Absatz-Standardschriftart"/>
    <w:link w:val="berschrift4"/>
    <w:uiPriority w:val="99"/>
    <w:semiHidden/>
    <w:qFormat/>
    <w:locked/>
    <w:rsid w:val="00E74CE4"/>
    <w:rPr>
      <w:rFonts w:ascii="Calibri" w:hAnsi="Calibri" w:cs="Times New Roman"/>
      <w:b/>
      <w:bCs/>
      <w:sz w:val="28"/>
      <w:szCs w:val="28"/>
    </w:rPr>
  </w:style>
  <w:style w:type="character" w:customStyle="1" w:styleId="berschrift5Zchn">
    <w:name w:val="Überschrift 5 Zchn"/>
    <w:basedOn w:val="Absatz-Standardschriftart"/>
    <w:link w:val="berschrift5"/>
    <w:uiPriority w:val="99"/>
    <w:semiHidden/>
    <w:qFormat/>
    <w:locked/>
    <w:rsid w:val="00E74CE4"/>
    <w:rPr>
      <w:rFonts w:ascii="Calibri" w:hAnsi="Calibri" w:cs="Times New Roman"/>
      <w:b/>
      <w:bCs/>
      <w:i/>
      <w:iCs/>
      <w:sz w:val="26"/>
      <w:szCs w:val="26"/>
    </w:rPr>
  </w:style>
  <w:style w:type="character" w:customStyle="1" w:styleId="berschrift6Zchn">
    <w:name w:val="Überschrift 6 Zchn"/>
    <w:basedOn w:val="Absatz-Standardschriftart"/>
    <w:link w:val="berschrift6"/>
    <w:uiPriority w:val="99"/>
    <w:semiHidden/>
    <w:qFormat/>
    <w:locked/>
    <w:rsid w:val="00E74CE4"/>
    <w:rPr>
      <w:rFonts w:ascii="Calibri" w:hAnsi="Calibri" w:cs="Times New Roman"/>
      <w:b/>
      <w:bCs/>
    </w:rPr>
  </w:style>
  <w:style w:type="character" w:customStyle="1" w:styleId="berschrift7Zchn">
    <w:name w:val="Überschrift 7 Zchn"/>
    <w:basedOn w:val="Absatz-Standardschriftart"/>
    <w:link w:val="berschrift7"/>
    <w:uiPriority w:val="99"/>
    <w:semiHidden/>
    <w:qFormat/>
    <w:locked/>
    <w:rsid w:val="00E74CE4"/>
    <w:rPr>
      <w:rFonts w:ascii="Calibri" w:hAnsi="Calibri" w:cs="Times New Roman"/>
      <w:sz w:val="24"/>
      <w:szCs w:val="24"/>
    </w:rPr>
  </w:style>
  <w:style w:type="character" w:customStyle="1" w:styleId="berschrift8Zchn">
    <w:name w:val="Überschrift 8 Zchn"/>
    <w:basedOn w:val="Absatz-Standardschriftart"/>
    <w:link w:val="berschrift8"/>
    <w:uiPriority w:val="99"/>
    <w:semiHidden/>
    <w:qFormat/>
    <w:locked/>
    <w:rsid w:val="00E74CE4"/>
    <w:rPr>
      <w:rFonts w:ascii="Calibri" w:hAnsi="Calibri" w:cs="Times New Roman"/>
      <w:i/>
      <w:iCs/>
      <w:sz w:val="24"/>
      <w:szCs w:val="24"/>
    </w:rPr>
  </w:style>
  <w:style w:type="character" w:customStyle="1" w:styleId="berschrift9Zchn">
    <w:name w:val="Überschrift 9 Zchn"/>
    <w:basedOn w:val="Absatz-Standardschriftart"/>
    <w:link w:val="berschrift9"/>
    <w:uiPriority w:val="99"/>
    <w:semiHidden/>
    <w:qFormat/>
    <w:locked/>
    <w:rsid w:val="00E74CE4"/>
    <w:rPr>
      <w:rFonts w:ascii="Cambria" w:hAnsi="Cambria" w:cs="Times New Roman"/>
    </w:rPr>
  </w:style>
  <w:style w:type="character" w:customStyle="1" w:styleId="SprechblasentextZchn">
    <w:name w:val="Sprechblasentext Zchn"/>
    <w:basedOn w:val="Absatz-Standardschriftart"/>
    <w:link w:val="Sprechblasentext"/>
    <w:uiPriority w:val="99"/>
    <w:semiHidden/>
    <w:qFormat/>
    <w:locked/>
    <w:rsid w:val="00E74CE4"/>
    <w:rPr>
      <w:rFonts w:cs="Times New Roman"/>
      <w:sz w:val="2"/>
    </w:rPr>
  </w:style>
  <w:style w:type="character" w:customStyle="1" w:styleId="KopfzeileZchn">
    <w:name w:val="Kopfzeile Zchn"/>
    <w:basedOn w:val="Absatz-Standardschriftart"/>
    <w:link w:val="Kopfzeile"/>
    <w:uiPriority w:val="99"/>
    <w:semiHidden/>
    <w:qFormat/>
    <w:locked/>
    <w:rsid w:val="00E74CE4"/>
    <w:rPr>
      <w:rFonts w:cs="Times New Roman"/>
      <w:sz w:val="24"/>
      <w:szCs w:val="24"/>
    </w:rPr>
  </w:style>
  <w:style w:type="character" w:customStyle="1" w:styleId="FuzeileZchn">
    <w:name w:val="Fußzeile Zchn"/>
    <w:basedOn w:val="Absatz-Standardschriftart"/>
    <w:link w:val="Fuzeile"/>
    <w:uiPriority w:val="99"/>
    <w:semiHidden/>
    <w:qFormat/>
    <w:locked/>
    <w:rsid w:val="00E74CE4"/>
    <w:rPr>
      <w:rFonts w:cs="Times New Roman"/>
      <w:sz w:val="24"/>
      <w:szCs w:val="24"/>
    </w:rPr>
  </w:style>
  <w:style w:type="character" w:customStyle="1" w:styleId="Internetverknpfung">
    <w:name w:val="Internetverknüpfung"/>
    <w:basedOn w:val="Absatz-Standardschriftart"/>
    <w:rsid w:val="0006720C"/>
    <w:rPr>
      <w:rFonts w:cs="Times New Roman"/>
      <w:color w:val="0000FF"/>
      <w:u w:val="single"/>
    </w:rPr>
  </w:style>
  <w:style w:type="character" w:customStyle="1" w:styleId="fltextdark">
    <w:name w:val="fltextdark"/>
    <w:basedOn w:val="Absatz-Standardschriftart"/>
    <w:uiPriority w:val="99"/>
    <w:qFormat/>
    <w:rsid w:val="00D605B2"/>
    <w:rPr>
      <w:rFonts w:cs="Times New Roman"/>
    </w:rPr>
  </w:style>
  <w:style w:type="character" w:customStyle="1" w:styleId="BesuchteInternetverknpfung">
    <w:name w:val="Besuchte Internetverknüpfung"/>
    <w:basedOn w:val="Absatz-Standardschriftart"/>
    <w:uiPriority w:val="99"/>
    <w:rsid w:val="00C64C1A"/>
    <w:rPr>
      <w:rFonts w:cs="Times New Roman"/>
      <w:color w:val="800080"/>
      <w:u w:val="single"/>
    </w:rPr>
  </w:style>
  <w:style w:type="character" w:styleId="Kommentarzeichen">
    <w:name w:val="annotation reference"/>
    <w:basedOn w:val="Absatz-Standardschriftart"/>
    <w:uiPriority w:val="99"/>
    <w:semiHidden/>
    <w:qFormat/>
    <w:rsid w:val="00A100B3"/>
    <w:rPr>
      <w:rFonts w:cs="Times New Roman"/>
      <w:sz w:val="16"/>
    </w:rPr>
  </w:style>
  <w:style w:type="character" w:customStyle="1" w:styleId="KommentartextZchn">
    <w:name w:val="Kommentartext Zchn"/>
    <w:basedOn w:val="Absatz-Standardschriftart"/>
    <w:link w:val="Kommentartext"/>
    <w:uiPriority w:val="99"/>
    <w:semiHidden/>
    <w:qFormat/>
    <w:locked/>
    <w:rsid w:val="00E74CE4"/>
    <w:rPr>
      <w:rFonts w:cs="Times New Roman"/>
      <w:sz w:val="20"/>
      <w:szCs w:val="20"/>
    </w:rPr>
  </w:style>
  <w:style w:type="character" w:customStyle="1" w:styleId="KommentarthemaZchn">
    <w:name w:val="Kommentarthema Zchn"/>
    <w:basedOn w:val="KommentartextZchn"/>
    <w:link w:val="Kommentarthema"/>
    <w:uiPriority w:val="99"/>
    <w:semiHidden/>
    <w:qFormat/>
    <w:locked/>
    <w:rsid w:val="00E74CE4"/>
    <w:rPr>
      <w:rFonts w:cs="Times New Roman"/>
      <w:b/>
      <w:bCs/>
      <w:sz w:val="20"/>
      <w:szCs w:val="20"/>
    </w:rPr>
  </w:style>
  <w:style w:type="character" w:customStyle="1" w:styleId="NichtaufgelsteErwhnung1">
    <w:name w:val="Nicht aufgelöste Erwähnung1"/>
    <w:basedOn w:val="Absatz-Standardschriftart"/>
    <w:uiPriority w:val="99"/>
    <w:semiHidden/>
    <w:unhideWhenUsed/>
    <w:qFormat/>
    <w:rsid w:val="005946AE"/>
    <w:rPr>
      <w:color w:val="808080"/>
      <w:shd w:val="clear" w:color="auto" w:fill="E6E6E6"/>
    </w:rPr>
  </w:style>
  <w:style w:type="character" w:customStyle="1" w:styleId="NichtaufgelsteErwhnung2">
    <w:name w:val="Nicht aufgelöste Erwähnung2"/>
    <w:basedOn w:val="Absatz-Standardschriftart"/>
    <w:uiPriority w:val="99"/>
    <w:semiHidden/>
    <w:unhideWhenUsed/>
    <w:qFormat/>
    <w:rsid w:val="00EC4BD7"/>
    <w:rPr>
      <w:color w:val="808080"/>
      <w:shd w:val="clear" w:color="auto" w:fill="E6E6E6"/>
    </w:rPr>
  </w:style>
  <w:style w:type="character" w:customStyle="1" w:styleId="NichtaufgelsteErwhnung3">
    <w:name w:val="Nicht aufgelöste Erwähnung3"/>
    <w:basedOn w:val="Absatz-Standardschriftart"/>
    <w:uiPriority w:val="99"/>
    <w:semiHidden/>
    <w:unhideWhenUsed/>
    <w:qFormat/>
    <w:rsid w:val="000D2FB0"/>
    <w:rPr>
      <w:color w:val="605E5C"/>
      <w:shd w:val="clear" w:color="auto" w:fill="E1DFDD"/>
    </w:rPr>
  </w:style>
  <w:style w:type="character" w:styleId="NichtaufgelsteErwhnung">
    <w:name w:val="Unresolved Mention"/>
    <w:basedOn w:val="Absatz-Standardschriftart"/>
    <w:uiPriority w:val="99"/>
    <w:semiHidden/>
    <w:unhideWhenUsed/>
    <w:qFormat/>
    <w:rsid w:val="00DD4604"/>
    <w:rPr>
      <w:color w:val="605E5C"/>
      <w:shd w:val="clear" w:color="auto" w:fill="E1DFDD"/>
    </w:rPr>
  </w:style>
  <w:style w:type="character" w:customStyle="1" w:styleId="apple-converted-space">
    <w:name w:val="apple-converted-space"/>
    <w:basedOn w:val="Absatz-Standardschriftart"/>
    <w:qFormat/>
    <w:rsid w:val="006E446D"/>
  </w:style>
  <w:style w:type="character" w:customStyle="1" w:styleId="Betont">
    <w:name w:val="Betont"/>
    <w:basedOn w:val="Absatz-Standardschriftart"/>
    <w:uiPriority w:val="20"/>
    <w:qFormat/>
    <w:rsid w:val="00706270"/>
    <w:rPr>
      <w:i/>
      <w:iCs/>
    </w:rPr>
  </w:style>
  <w:style w:type="paragraph" w:customStyle="1" w:styleId="berschrift">
    <w:name w:val="Überschrift"/>
    <w:basedOn w:val="Standard"/>
    <w:next w:val="Textkrper"/>
    <w:qFormat/>
    <w:pPr>
      <w:keepNext/>
      <w:spacing w:before="240" w:after="120"/>
    </w:pPr>
    <w:rPr>
      <w:rFonts w:ascii="Liberation Sans" w:eastAsia="Microsoft YaHei" w:hAnsi="Liberation Sans" w:cs="Arial"/>
      <w:sz w:val="28"/>
      <w:szCs w:val="28"/>
    </w:rPr>
  </w:style>
  <w:style w:type="paragraph" w:styleId="Textkrper">
    <w:name w:val="Body Text"/>
    <w:basedOn w:val="Standard"/>
    <w:pPr>
      <w:spacing w:after="140" w:line="276" w:lineRule="auto"/>
    </w:pPr>
  </w:style>
  <w:style w:type="paragraph" w:styleId="Liste">
    <w:name w:val="List"/>
    <w:basedOn w:val="Textkrper"/>
    <w:rPr>
      <w:rFonts w:cs="Arial"/>
    </w:rPr>
  </w:style>
  <w:style w:type="paragraph" w:styleId="Beschriftung">
    <w:name w:val="caption"/>
    <w:basedOn w:val="Standard"/>
    <w:qFormat/>
    <w:pPr>
      <w:suppressLineNumbers/>
      <w:spacing w:before="120" w:after="120"/>
    </w:pPr>
    <w:rPr>
      <w:rFonts w:cs="Arial"/>
      <w:i/>
      <w:iCs/>
    </w:rPr>
  </w:style>
  <w:style w:type="paragraph" w:customStyle="1" w:styleId="Verzeichnis">
    <w:name w:val="Verzeichnis"/>
    <w:basedOn w:val="Standard"/>
    <w:qFormat/>
    <w:pPr>
      <w:suppressLineNumbers/>
    </w:pPr>
    <w:rPr>
      <w:rFonts w:cs="Arial"/>
    </w:rPr>
  </w:style>
  <w:style w:type="paragraph" w:styleId="Sprechblasentext">
    <w:name w:val="Balloon Text"/>
    <w:basedOn w:val="Standard"/>
    <w:link w:val="SprechblasentextZchn"/>
    <w:uiPriority w:val="99"/>
    <w:semiHidden/>
    <w:qFormat/>
    <w:rsid w:val="00D253D8"/>
    <w:rPr>
      <w:rFonts w:ascii="Tahoma" w:hAnsi="Tahoma" w:cs="Tahoma"/>
      <w:sz w:val="16"/>
      <w:szCs w:val="16"/>
    </w:rPr>
  </w:style>
  <w:style w:type="paragraph" w:customStyle="1" w:styleId="Kopf-undFuzeile">
    <w:name w:val="Kopf- und Fußzeile"/>
    <w:basedOn w:val="Standard"/>
    <w:qFormat/>
  </w:style>
  <w:style w:type="paragraph" w:styleId="Kopfzeile">
    <w:name w:val="header"/>
    <w:basedOn w:val="Standard"/>
    <w:link w:val="KopfzeileZchn"/>
    <w:uiPriority w:val="99"/>
    <w:rsid w:val="00D253D8"/>
    <w:pPr>
      <w:tabs>
        <w:tab w:val="center" w:pos="4536"/>
        <w:tab w:val="right" w:pos="9072"/>
      </w:tabs>
    </w:pPr>
  </w:style>
  <w:style w:type="paragraph" w:styleId="Fuzeile">
    <w:name w:val="footer"/>
    <w:basedOn w:val="Standard"/>
    <w:link w:val="FuzeileZchn"/>
    <w:uiPriority w:val="99"/>
    <w:rsid w:val="00D253D8"/>
    <w:pPr>
      <w:tabs>
        <w:tab w:val="center" w:pos="4536"/>
        <w:tab w:val="right" w:pos="9072"/>
      </w:tabs>
    </w:pPr>
  </w:style>
  <w:style w:type="paragraph" w:customStyle="1" w:styleId="Start">
    <w:name w:val="Start"/>
    <w:basedOn w:val="Standard"/>
    <w:qFormat/>
    <w:rsid w:val="00536BFF"/>
    <w:pPr>
      <w:tabs>
        <w:tab w:val="left" w:pos="7201"/>
      </w:tabs>
      <w:spacing w:line="180" w:lineRule="exact"/>
    </w:pPr>
    <w:rPr>
      <w:rFonts w:ascii="Arial" w:hAnsi="Arial"/>
      <w:sz w:val="16"/>
      <w:szCs w:val="20"/>
    </w:rPr>
  </w:style>
  <w:style w:type="paragraph" w:styleId="StandardWeb">
    <w:name w:val="Normal (Web)"/>
    <w:basedOn w:val="Standard"/>
    <w:uiPriority w:val="99"/>
    <w:qFormat/>
    <w:rsid w:val="00D605B2"/>
    <w:pPr>
      <w:spacing w:beforeAutospacing="1" w:afterAutospacing="1"/>
    </w:pPr>
    <w:rPr>
      <w:rFonts w:ascii="Times" w:hAnsi="Times"/>
      <w:sz w:val="20"/>
      <w:szCs w:val="20"/>
    </w:rPr>
  </w:style>
  <w:style w:type="paragraph" w:styleId="Kommentartext">
    <w:name w:val="annotation text"/>
    <w:basedOn w:val="Standard"/>
    <w:link w:val="KommentartextZchn"/>
    <w:uiPriority w:val="99"/>
    <w:semiHidden/>
    <w:qFormat/>
    <w:rsid w:val="00A100B3"/>
    <w:rPr>
      <w:sz w:val="20"/>
      <w:szCs w:val="20"/>
    </w:rPr>
  </w:style>
  <w:style w:type="paragraph" w:styleId="Kommentarthema">
    <w:name w:val="annotation subject"/>
    <w:basedOn w:val="Kommentartext"/>
    <w:next w:val="Kommentartext"/>
    <w:link w:val="KommentarthemaZchn"/>
    <w:uiPriority w:val="99"/>
    <w:semiHidden/>
    <w:qFormat/>
    <w:rsid w:val="00A100B3"/>
    <w:rPr>
      <w:b/>
      <w:bCs/>
    </w:rPr>
  </w:style>
  <w:style w:type="paragraph" w:styleId="Listenabsatz">
    <w:name w:val="List Paragraph"/>
    <w:basedOn w:val="Standard"/>
    <w:uiPriority w:val="34"/>
    <w:qFormat/>
    <w:rsid w:val="00901929"/>
    <w:pPr>
      <w:ind w:left="720"/>
      <w:contextualSpacing/>
    </w:pPr>
  </w:style>
  <w:style w:type="paragraph" w:styleId="berarbeitung">
    <w:name w:val="Revision"/>
    <w:uiPriority w:val="99"/>
    <w:semiHidden/>
    <w:qFormat/>
    <w:rsid w:val="003C35BC"/>
    <w:rPr>
      <w:sz w:val="24"/>
      <w:szCs w:val="24"/>
    </w:rPr>
  </w:style>
  <w:style w:type="paragraph" w:customStyle="1" w:styleId="Default">
    <w:name w:val="Default"/>
    <w:qFormat/>
    <w:rsid w:val="00191DCD"/>
    <w:rPr>
      <w:color w:val="000000"/>
      <w:sz w:val="24"/>
      <w:szCs w:val="24"/>
    </w:rPr>
  </w:style>
  <w:style w:type="character" w:styleId="Hyperlink">
    <w:name w:val="Hyperlink"/>
    <w:basedOn w:val="Absatz-Standardschriftart"/>
    <w:unhideWhenUsed/>
    <w:locked/>
    <w:rsid w:val="001F7D1F"/>
    <w:rPr>
      <w:color w:val="0000FF" w:themeColor="hyperlink"/>
      <w:u w:val="single"/>
    </w:rPr>
  </w:style>
  <w:style w:type="paragraph" w:customStyle="1" w:styleId="p1">
    <w:name w:val="p1"/>
    <w:basedOn w:val="Standard"/>
    <w:rsid w:val="00710570"/>
    <w:pPr>
      <w:suppressAutoHyphens w:val="0"/>
      <w:spacing w:before="100" w:beforeAutospacing="1" w:after="100" w:afterAutospacing="1"/>
    </w:pPr>
  </w:style>
  <w:style w:type="character" w:styleId="Fett">
    <w:name w:val="Strong"/>
    <w:basedOn w:val="Absatz-Standardschriftart"/>
    <w:uiPriority w:val="22"/>
    <w:qFormat/>
    <w:rsid w:val="00710570"/>
    <w:rPr>
      <w:b/>
      <w:bCs/>
    </w:rPr>
  </w:style>
  <w:style w:type="paragraph" w:customStyle="1" w:styleId="p2">
    <w:name w:val="p2"/>
    <w:basedOn w:val="Standard"/>
    <w:rsid w:val="00BF7250"/>
    <w:pPr>
      <w:suppressAutoHyphens w:val="0"/>
    </w:pPr>
    <w:rPr>
      <w:rFonts w:ascii="Helvetica" w:hAnsi="Helvetica"/>
      <w:color w:val="000000"/>
      <w:sz w:val="18"/>
      <w:szCs w:val="18"/>
    </w:rPr>
  </w:style>
  <w:style w:type="paragraph" w:customStyle="1" w:styleId="p3">
    <w:name w:val="p3"/>
    <w:basedOn w:val="Standard"/>
    <w:rsid w:val="00BF7250"/>
    <w:pPr>
      <w:suppressAutoHyphens w:val="0"/>
    </w:pPr>
    <w:rPr>
      <w:rFonts w:ascii="Helvetica" w:hAnsi="Helvetica"/>
      <w:color w:val="000000"/>
      <w:sz w:val="17"/>
      <w:szCs w:val="17"/>
    </w:rPr>
  </w:style>
  <w:style w:type="paragraph" w:customStyle="1" w:styleId="p4">
    <w:name w:val="p4"/>
    <w:basedOn w:val="Standard"/>
    <w:rsid w:val="00BF7250"/>
    <w:pPr>
      <w:suppressAutoHyphens w:val="0"/>
    </w:pPr>
    <w:rPr>
      <w:rFonts w:ascii="Helvetica" w:hAnsi="Helvetica"/>
      <w:color w:val="000000"/>
      <w:sz w:val="16"/>
      <w:szCs w:val="16"/>
    </w:rPr>
  </w:style>
  <w:style w:type="character" w:customStyle="1" w:styleId="s1">
    <w:name w:val="s1"/>
    <w:basedOn w:val="Absatz-Standardschriftart"/>
    <w:rsid w:val="007677DD"/>
    <w:rPr>
      <w:rFonts w:ascii="Helvetica" w:hAnsi="Helvetica" w:hint="default"/>
      <w:sz w:val="15"/>
      <w:szCs w:val="15"/>
    </w:rPr>
  </w:style>
  <w:style w:type="character" w:styleId="BesuchterLink">
    <w:name w:val="FollowedHyperlink"/>
    <w:basedOn w:val="Absatz-Standardschriftart"/>
    <w:uiPriority w:val="99"/>
    <w:semiHidden/>
    <w:unhideWhenUsed/>
    <w:locked/>
    <w:rsid w:val="0082302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auchkomm.com/aktuellepressetext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E427EE-F873-9E46-AE98-DDF414F0A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1789</Words>
  <Characters>11273</Characters>
  <Application>Microsoft Office Word</Application>
  <DocSecurity>0</DocSecurity>
  <Lines>93</Lines>
  <Paragraphs>26</Paragraphs>
  <ScaleCrop>false</ScaleCrop>
  <HeadingPairs>
    <vt:vector size="2" baseType="variant">
      <vt:variant>
        <vt:lpstr>Titel</vt:lpstr>
      </vt:variant>
      <vt:variant>
        <vt:i4>1</vt:i4>
      </vt:variant>
    </vt:vector>
  </HeadingPairs>
  <TitlesOfParts>
    <vt:vector size="1" baseType="lpstr">
      <vt:lpstr>Presse-Information S002/2005</vt:lpstr>
    </vt:vector>
  </TitlesOfParts>
  <Company>Hewlett-Packard Company</Company>
  <LinksUpToDate>false</LinksUpToDate>
  <CharactersWithSpaces>13036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 S002/2005</dc:title>
  <dc:subject/>
  <dc:creator>F. Stephan Auch</dc:creator>
  <cp:keywords>, docId:D9AC691123CCDE1ABC5B023A26F50A49</cp:keywords>
  <dc:description/>
  <cp:lastModifiedBy>F. Stephan Auch</cp:lastModifiedBy>
  <cp:revision>3</cp:revision>
  <cp:lastPrinted>2019-07-11T12:59:00Z</cp:lastPrinted>
  <dcterms:created xsi:type="dcterms:W3CDTF">2026-07-23T11:19:00Z</dcterms:created>
  <dcterms:modified xsi:type="dcterms:W3CDTF">2026-07-23T11:30:00Z</dcterms:modified>
  <dc:language>de-DE</dc:language>
</cp:coreProperties>
</file>